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95" w:rsidRDefault="002C4B95" w:rsidP="002C4B9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работы Центра Тока роста за 2019-2020 учебный год</w:t>
      </w:r>
    </w:p>
    <w:p w:rsidR="00534518" w:rsidRDefault="00534518" w:rsidP="002C4B9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«СОШ а. Икон-Халк»</w:t>
      </w:r>
    </w:p>
    <w:p w:rsidR="002C4B95" w:rsidRDefault="002C4B95" w:rsidP="002C4B9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4B95" w:rsidRDefault="002C4B95" w:rsidP="002C4B9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 сентября 2019 года в нашем общеобразовательном учреждении состоялось открытие центра «Точка роста» 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Федерального проекта «Современная школа» Национального проекта «Образование» </w:t>
      </w:r>
    </w:p>
    <w:p w:rsidR="002C4B95" w:rsidRDefault="002C4B95" w:rsidP="002C4B9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Цель работы   Центра «Точка роста» повышение качества   подготовки школьников, </w:t>
      </w:r>
      <w:r>
        <w:rPr>
          <w:rFonts w:ascii="Times New Roman" w:hAnsi="Times New Roman" w:cs="Times New Roman"/>
          <w:sz w:val="28"/>
          <w:szCs w:val="28"/>
        </w:rPr>
        <w:t>развитие  у них современных  технологических и гуманитарных навыков.</w:t>
      </w:r>
    </w:p>
    <w:p w:rsidR="002C4B95" w:rsidRDefault="002C4B95" w:rsidP="002C4B9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"Точка Роста"   - это уникальная возможность и доступность для ребят из обычной сельской школы в формировании гибких компетенций и навыков, и образования в целом, - это возможность стать Центром притяжения для детей и родителей!</w:t>
      </w:r>
    </w:p>
    <w:p w:rsidR="002C4B95" w:rsidRDefault="002C4B95" w:rsidP="002C4B95">
      <w:pPr>
        <w:pStyle w:val="a3"/>
        <w:numPr>
          <w:ilvl w:val="0"/>
          <w:numId w:val="1"/>
        </w:numPr>
        <w:shd w:val="clear" w:color="auto" w:fill="FFFFFF"/>
        <w:spacing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4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5759"/>
        <w:gridCol w:w="1558"/>
      </w:tblGrid>
      <w:tr w:rsidR="002C4B95" w:rsidTr="00B06CB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182AFD" w:rsidTr="00B06CBA">
        <w:trPr>
          <w:trHeight w:val="7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pStyle w:val="TableParagraph"/>
              <w:spacing w:before="47" w:line="240" w:lineRule="auto"/>
              <w:ind w:left="100" w:right="8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Туркменова Э.П.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 w:rsidP="00182AFD">
            <w:pPr>
              <w:pStyle w:val="TableParagraph"/>
              <w:spacing w:line="317" w:lineRule="exact"/>
              <w:ind w:left="156" w:right="14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</w:t>
            </w:r>
            <w:r w:rsidR="00BD4C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«Точка роста»,  </w:t>
            </w:r>
            <w:r>
              <w:rPr>
                <w:sz w:val="28"/>
                <w:lang w:eastAsia="en-US"/>
              </w:rPr>
              <w:t>Педагог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 w:rsidP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82AFD" w:rsidTr="00B06CBA">
        <w:trPr>
          <w:trHeight w:val="7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 w:rsidP="00182AFD">
            <w:pPr>
              <w:pStyle w:val="TableParagraph"/>
              <w:ind w:left="99" w:right="87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Карасов</w:t>
            </w:r>
            <w:proofErr w:type="spellEnd"/>
            <w:r>
              <w:rPr>
                <w:sz w:val="28"/>
                <w:lang w:eastAsia="en-US"/>
              </w:rPr>
              <w:t xml:space="preserve"> Д.Х.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 w:rsidP="00182AFD">
            <w:pPr>
              <w:pStyle w:val="TableParagraph"/>
              <w:ind w:right="148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Педагог по шахматам</w:t>
            </w:r>
          </w:p>
          <w:p w:rsidR="00182AFD" w:rsidRDefault="00182AFD" w:rsidP="00182AFD">
            <w:pPr>
              <w:pStyle w:val="TableParagraph"/>
              <w:ind w:right="148"/>
              <w:jc w:val="left"/>
              <w:rPr>
                <w:sz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AFD" w:rsidTr="00B06CBA">
        <w:trPr>
          <w:trHeight w:val="5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Найманова</w:t>
            </w:r>
            <w:proofErr w:type="spellEnd"/>
            <w:r>
              <w:rPr>
                <w:sz w:val="28"/>
                <w:lang w:eastAsia="en-US"/>
              </w:rPr>
              <w:t xml:space="preserve"> Ф.Т.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ind w:right="140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Педагог-организатор</w:t>
            </w:r>
          </w:p>
          <w:p w:rsidR="00182AFD" w:rsidRDefault="00182AFD" w:rsidP="00182AFD">
            <w:pPr>
              <w:pStyle w:val="TableParagraph"/>
              <w:ind w:right="140"/>
              <w:jc w:val="left"/>
              <w:rPr>
                <w:sz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182AFD" w:rsidTr="00B06CBA">
        <w:trPr>
          <w:trHeight w:val="7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ind w:left="0" w:right="86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Матакаев</w:t>
            </w:r>
            <w:proofErr w:type="spellEnd"/>
            <w:r>
              <w:rPr>
                <w:sz w:val="28"/>
                <w:lang w:eastAsia="en-US"/>
              </w:rPr>
              <w:t xml:space="preserve"> Б.А.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BD4CF6">
            <w:pPr>
              <w:pStyle w:val="TableParagraph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Педагог по предмету</w:t>
            </w:r>
          </w:p>
          <w:p w:rsidR="00182AFD" w:rsidRDefault="00182AFD" w:rsidP="00182AFD">
            <w:pPr>
              <w:pStyle w:val="TableParagraph"/>
              <w:spacing w:before="50" w:line="276" w:lineRule="auto"/>
              <w:ind w:left="0" w:right="149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«Основы безопасности жизнедеятельности»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9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182AFD" w:rsidTr="00B06CBA">
        <w:trPr>
          <w:trHeight w:val="7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spacing w:line="276" w:lineRule="auto"/>
              <w:ind w:left="0" w:right="177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Кумратова</w:t>
            </w:r>
            <w:proofErr w:type="spellEnd"/>
            <w:r>
              <w:rPr>
                <w:sz w:val="28"/>
                <w:lang w:eastAsia="en-US"/>
              </w:rPr>
              <w:t xml:space="preserve"> М.Ю.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ind w:right="137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Педагоги по предмету «Технология»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Pr="00182AFD" w:rsidRDefault="009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182AFD" w:rsidTr="00B06CB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ind w:left="106" w:right="87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Джанарсланова А.М.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 w:rsidP="00182AFD">
            <w:pPr>
              <w:pStyle w:val="TableParagraph"/>
              <w:ind w:right="138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Педагог по предмету «Информатика»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2C4B95" w:rsidRDefault="002C4B95" w:rsidP="002C4B95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2C4B95" w:rsidRDefault="002C4B95" w:rsidP="002C4B95">
      <w:pPr>
        <w:pStyle w:val="a3"/>
        <w:numPr>
          <w:ilvl w:val="0"/>
          <w:numId w:val="1"/>
        </w:numPr>
        <w:shd w:val="clear" w:color="auto" w:fill="FFFFFF"/>
        <w:spacing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эффективной работы в Центре педагоги прошли курсы повышения квалификации.</w:t>
      </w:r>
    </w:p>
    <w:tbl>
      <w:tblPr>
        <w:tblStyle w:val="1"/>
        <w:tblW w:w="10200" w:type="dxa"/>
        <w:tblLayout w:type="fixed"/>
        <w:tblLook w:val="04A0" w:firstRow="1" w:lastRow="0" w:firstColumn="1" w:lastColumn="0" w:noHBand="0" w:noVBand="1"/>
      </w:tblPr>
      <w:tblGrid>
        <w:gridCol w:w="599"/>
        <w:gridCol w:w="2944"/>
        <w:gridCol w:w="1558"/>
        <w:gridCol w:w="5099"/>
      </w:tblGrid>
      <w:tr w:rsidR="002C4B95" w:rsidTr="00B06CB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182AFD" w:rsidTr="00B06CBA">
        <w:trPr>
          <w:trHeight w:val="7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 w:rsidP="00075DAE">
            <w:pPr>
              <w:pStyle w:val="TableParagraph"/>
              <w:spacing w:before="47" w:line="240" w:lineRule="auto"/>
              <w:ind w:left="100" w:right="8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Туркменова Э.П.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BD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182AFD" w:rsidTr="00B06CBA">
        <w:trPr>
          <w:trHeight w:val="4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D" w:rsidRDefault="00182AFD" w:rsidP="00075DAE">
            <w:pPr>
              <w:pStyle w:val="TableParagraph"/>
              <w:ind w:left="99" w:right="87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Карасов</w:t>
            </w:r>
            <w:proofErr w:type="spellEnd"/>
            <w:r>
              <w:rPr>
                <w:sz w:val="28"/>
                <w:lang w:eastAsia="en-US"/>
              </w:rPr>
              <w:t xml:space="preserve"> Д.Х.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D" w:rsidRDefault="001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CF6" w:rsidTr="00B06CBA">
        <w:trPr>
          <w:trHeight w:val="5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Найманова</w:t>
            </w:r>
            <w:proofErr w:type="spellEnd"/>
            <w:r>
              <w:rPr>
                <w:sz w:val="28"/>
                <w:lang w:eastAsia="en-US"/>
              </w:rPr>
              <w:t xml:space="preserve"> Ф.Т.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6" w:rsidRDefault="00BD4CF6" w:rsidP="0007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6" w:rsidRDefault="00BD4CF6" w:rsidP="000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BD4CF6" w:rsidTr="00B06CBA">
        <w:trPr>
          <w:trHeight w:val="7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pStyle w:val="TableParagraph"/>
              <w:ind w:left="0" w:right="86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Матакаев</w:t>
            </w:r>
            <w:proofErr w:type="spellEnd"/>
            <w:r>
              <w:rPr>
                <w:sz w:val="28"/>
                <w:lang w:eastAsia="en-US"/>
              </w:rPr>
              <w:t xml:space="preserve"> Б.А.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BD4CF6" w:rsidTr="00B06CBA">
        <w:trPr>
          <w:trHeight w:val="7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pStyle w:val="TableParagraph"/>
              <w:spacing w:line="276" w:lineRule="auto"/>
              <w:ind w:left="0" w:right="177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Кумратова</w:t>
            </w:r>
            <w:proofErr w:type="spellEnd"/>
            <w:r>
              <w:rPr>
                <w:sz w:val="28"/>
                <w:lang w:eastAsia="en-US"/>
              </w:rPr>
              <w:t xml:space="preserve"> М.Ю.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BD4CF6" w:rsidTr="00B06CB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pStyle w:val="TableParagraph"/>
              <w:ind w:left="106" w:right="87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Джанарсланова А.М.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B06CBA" w:rsidRDefault="00B06CBA" w:rsidP="00B06CBA">
      <w:pPr>
        <w:pStyle w:val="a7"/>
        <w:spacing w:before="41" w:line="276" w:lineRule="auto"/>
        <w:ind w:left="0" w:firstLine="0"/>
        <w:rPr>
          <w:sz w:val="28"/>
          <w:szCs w:val="28"/>
        </w:rPr>
      </w:pPr>
    </w:p>
    <w:p w:rsidR="0075227F" w:rsidRPr="0075227F" w:rsidRDefault="0075227F" w:rsidP="00B06CBA">
      <w:pPr>
        <w:pStyle w:val="a7"/>
        <w:spacing w:before="41" w:line="276" w:lineRule="auto"/>
        <w:ind w:left="0" w:firstLine="0"/>
        <w:rPr>
          <w:sz w:val="28"/>
          <w:szCs w:val="28"/>
        </w:rPr>
      </w:pPr>
      <w:r w:rsidRPr="0075227F">
        <w:rPr>
          <w:sz w:val="28"/>
          <w:szCs w:val="28"/>
        </w:rPr>
        <w:t>Педагоги Центра в течени</w:t>
      </w:r>
      <w:proofErr w:type="gramStart"/>
      <w:r w:rsidRPr="0075227F">
        <w:rPr>
          <w:sz w:val="28"/>
          <w:szCs w:val="28"/>
        </w:rPr>
        <w:t>и</w:t>
      </w:r>
      <w:proofErr w:type="gramEnd"/>
      <w:r w:rsidRPr="0075227F">
        <w:rPr>
          <w:sz w:val="28"/>
          <w:szCs w:val="28"/>
        </w:rPr>
        <w:t xml:space="preserve"> учебного года проходили различные курсы повышения квалификации, принимали участие в семинарах и форумах:</w:t>
      </w:r>
    </w:p>
    <w:p w:rsidR="0075227F" w:rsidRPr="00B06CBA" w:rsidRDefault="0075227F" w:rsidP="0075227F">
      <w:pPr>
        <w:pStyle w:val="a3"/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beforeAutospacing="0" w:after="0" w:afterAutospacing="0" w:line="274" w:lineRule="exact"/>
        <w:ind w:left="841" w:right="206" w:firstLine="0"/>
        <w:jc w:val="both"/>
        <w:rPr>
          <w:sz w:val="28"/>
          <w:szCs w:val="28"/>
        </w:rPr>
      </w:pPr>
      <w:r w:rsidRPr="00B06CBA">
        <w:rPr>
          <w:sz w:val="28"/>
          <w:szCs w:val="28"/>
          <w:lang w:eastAsia="en-US"/>
        </w:rPr>
        <w:t>Туркменова Э.П.</w:t>
      </w:r>
      <w:r w:rsidRPr="00B06CBA">
        <w:rPr>
          <w:sz w:val="28"/>
          <w:szCs w:val="28"/>
        </w:rPr>
        <w:t xml:space="preserve">– </w:t>
      </w:r>
      <w:r w:rsidRPr="00B06CBA">
        <w:rPr>
          <w:spacing w:val="2"/>
          <w:sz w:val="28"/>
          <w:szCs w:val="28"/>
        </w:rPr>
        <w:t xml:space="preserve">руководитель </w:t>
      </w:r>
      <w:r w:rsidRPr="00B06CBA">
        <w:rPr>
          <w:sz w:val="28"/>
          <w:szCs w:val="28"/>
        </w:rPr>
        <w:t xml:space="preserve">Центра </w:t>
      </w:r>
      <w:proofErr w:type="gramStart"/>
      <w:r w:rsidRPr="00B06CBA">
        <w:rPr>
          <w:sz w:val="28"/>
          <w:szCs w:val="28"/>
        </w:rPr>
        <w:t xml:space="preserve">( </w:t>
      </w:r>
      <w:proofErr w:type="gramEnd"/>
      <w:r w:rsidRPr="00B06CBA">
        <w:rPr>
          <w:sz w:val="28"/>
          <w:szCs w:val="28"/>
        </w:rPr>
        <w:t>Всероссийский Форум руководителей Центров образования цифрового и гуманитарного профилей «Точка роста»: «Национальный</w:t>
      </w:r>
      <w:r w:rsidRPr="00B06CBA">
        <w:rPr>
          <w:spacing w:val="46"/>
          <w:sz w:val="28"/>
          <w:szCs w:val="28"/>
        </w:rPr>
        <w:t xml:space="preserve"> </w:t>
      </w:r>
      <w:r w:rsidRPr="00B06CBA">
        <w:rPr>
          <w:sz w:val="28"/>
          <w:szCs w:val="28"/>
        </w:rPr>
        <w:t>проект</w:t>
      </w:r>
      <w:r w:rsidR="004A57ED" w:rsidRPr="00B06CBA">
        <w:rPr>
          <w:sz w:val="28"/>
          <w:szCs w:val="28"/>
        </w:rPr>
        <w:t xml:space="preserve"> </w:t>
      </w:r>
      <w:r w:rsidRPr="00B06CBA">
        <w:rPr>
          <w:sz w:val="28"/>
          <w:szCs w:val="28"/>
        </w:rPr>
        <w:t>«Образования»: сообщество, команда, результат»;</w:t>
      </w:r>
    </w:p>
    <w:p w:rsidR="0075227F" w:rsidRPr="0075227F" w:rsidRDefault="0075227F" w:rsidP="0075227F">
      <w:pPr>
        <w:pStyle w:val="a3"/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0" w:beforeAutospacing="0" w:after="0" w:afterAutospacing="0" w:line="276" w:lineRule="auto"/>
        <w:ind w:left="841" w:right="211"/>
        <w:jc w:val="both"/>
        <w:rPr>
          <w:sz w:val="28"/>
          <w:szCs w:val="28"/>
        </w:rPr>
      </w:pPr>
      <w:proofErr w:type="spellStart"/>
      <w:r w:rsidRPr="0075227F">
        <w:rPr>
          <w:sz w:val="28"/>
          <w:szCs w:val="28"/>
          <w:lang w:eastAsia="en-US"/>
        </w:rPr>
        <w:t>Карасов</w:t>
      </w:r>
      <w:proofErr w:type="spellEnd"/>
      <w:r w:rsidRPr="0075227F">
        <w:rPr>
          <w:sz w:val="28"/>
          <w:szCs w:val="28"/>
          <w:lang w:eastAsia="en-US"/>
        </w:rPr>
        <w:t xml:space="preserve"> Д.Х.</w:t>
      </w:r>
      <w:r w:rsidRPr="0075227F">
        <w:rPr>
          <w:sz w:val="28"/>
          <w:szCs w:val="28"/>
        </w:rPr>
        <w:t xml:space="preserve">– педагог по шахматам </w:t>
      </w:r>
      <w:proofErr w:type="gramStart"/>
      <w:r w:rsidRPr="0075227F">
        <w:rPr>
          <w:sz w:val="28"/>
          <w:szCs w:val="28"/>
        </w:rPr>
        <w:t xml:space="preserve">( </w:t>
      </w:r>
      <w:proofErr w:type="gramEnd"/>
      <w:r w:rsidRPr="0075227F">
        <w:rPr>
          <w:sz w:val="28"/>
          <w:szCs w:val="28"/>
        </w:rPr>
        <w:t>«Обучение шахматам в школе»)</w:t>
      </w:r>
    </w:p>
    <w:p w:rsidR="004A57ED" w:rsidRPr="004A57ED" w:rsidRDefault="004A57ED" w:rsidP="004A57ED">
      <w:pPr>
        <w:pStyle w:val="a3"/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40" w:after="0" w:line="276" w:lineRule="auto"/>
        <w:ind w:right="211"/>
        <w:jc w:val="both"/>
        <w:rPr>
          <w:sz w:val="28"/>
          <w:szCs w:val="28"/>
        </w:rPr>
      </w:pPr>
      <w:proofErr w:type="spellStart"/>
      <w:r w:rsidRPr="004A57ED">
        <w:rPr>
          <w:sz w:val="28"/>
          <w:lang w:eastAsia="en-US"/>
        </w:rPr>
        <w:t>Матакаев</w:t>
      </w:r>
      <w:proofErr w:type="spellEnd"/>
      <w:r w:rsidRPr="004A57ED">
        <w:rPr>
          <w:sz w:val="28"/>
          <w:lang w:eastAsia="en-US"/>
        </w:rPr>
        <w:t xml:space="preserve"> Б.А.</w:t>
      </w:r>
      <w:r w:rsidRPr="004A57ED">
        <w:rPr>
          <w:sz w:val="28"/>
          <w:szCs w:val="28"/>
        </w:rPr>
        <w:t xml:space="preserve"> – учитель ОБЖ </w:t>
      </w:r>
      <w:proofErr w:type="gramStart"/>
      <w:r w:rsidRPr="004A57ED">
        <w:rPr>
          <w:sz w:val="28"/>
          <w:szCs w:val="28"/>
        </w:rPr>
        <w:t xml:space="preserve">( </w:t>
      </w:r>
      <w:proofErr w:type="gramEnd"/>
      <w:r w:rsidRPr="004A57ED">
        <w:rPr>
          <w:sz w:val="28"/>
          <w:szCs w:val="28"/>
        </w:rPr>
        <w:t>«Педагогика дополнительного образования детей и взрослых»; обучение по предмету «Основы безопасности жизнедеятельности»)</w:t>
      </w:r>
    </w:p>
    <w:p w:rsidR="004A57ED" w:rsidRPr="004A57ED" w:rsidRDefault="004A57ED" w:rsidP="004A57ED">
      <w:pPr>
        <w:pStyle w:val="a3"/>
        <w:widowControl w:val="0"/>
        <w:numPr>
          <w:ilvl w:val="0"/>
          <w:numId w:val="3"/>
        </w:numPr>
        <w:tabs>
          <w:tab w:val="left" w:pos="842"/>
          <w:tab w:val="left" w:pos="2983"/>
          <w:tab w:val="left" w:pos="3307"/>
          <w:tab w:val="left" w:pos="5729"/>
        </w:tabs>
        <w:autoSpaceDE w:val="0"/>
        <w:autoSpaceDN w:val="0"/>
        <w:spacing w:before="0" w:beforeAutospacing="0" w:after="0" w:afterAutospacing="0" w:line="276" w:lineRule="auto"/>
        <w:ind w:left="841" w:right="211"/>
        <w:rPr>
          <w:sz w:val="28"/>
          <w:szCs w:val="28"/>
        </w:rPr>
      </w:pPr>
      <w:proofErr w:type="spellStart"/>
      <w:r>
        <w:rPr>
          <w:sz w:val="28"/>
          <w:lang w:eastAsia="en-US"/>
        </w:rPr>
        <w:t>Найманова</w:t>
      </w:r>
      <w:proofErr w:type="spellEnd"/>
      <w:r>
        <w:rPr>
          <w:sz w:val="28"/>
          <w:lang w:eastAsia="en-US"/>
        </w:rPr>
        <w:t xml:space="preserve"> Ф.Т.</w:t>
      </w:r>
      <w:r w:rsidRPr="0075227F">
        <w:rPr>
          <w:sz w:val="28"/>
          <w:szCs w:val="28"/>
        </w:rPr>
        <w:tab/>
        <w:t>–</w:t>
      </w:r>
      <w:r w:rsidRPr="0075227F">
        <w:rPr>
          <w:sz w:val="28"/>
          <w:szCs w:val="28"/>
        </w:rPr>
        <w:tab/>
        <w:t xml:space="preserve">учитель  </w:t>
      </w:r>
      <w:r w:rsidRPr="0075227F">
        <w:rPr>
          <w:spacing w:val="25"/>
          <w:sz w:val="28"/>
          <w:szCs w:val="28"/>
        </w:rPr>
        <w:t xml:space="preserve"> </w:t>
      </w:r>
      <w:r w:rsidRPr="0075227F">
        <w:rPr>
          <w:spacing w:val="2"/>
          <w:sz w:val="28"/>
          <w:szCs w:val="28"/>
        </w:rPr>
        <w:t>технологии</w:t>
      </w:r>
      <w:r w:rsidRPr="0075227F">
        <w:rPr>
          <w:spacing w:val="2"/>
          <w:sz w:val="28"/>
          <w:szCs w:val="28"/>
        </w:rPr>
        <w:tab/>
      </w:r>
    </w:p>
    <w:p w:rsidR="004A57ED" w:rsidRPr="0075227F" w:rsidRDefault="004A57ED" w:rsidP="004A57ED">
      <w:pPr>
        <w:pStyle w:val="a3"/>
        <w:widowControl w:val="0"/>
        <w:tabs>
          <w:tab w:val="left" w:pos="842"/>
          <w:tab w:val="left" w:pos="2983"/>
          <w:tab w:val="left" w:pos="3307"/>
          <w:tab w:val="left" w:pos="5729"/>
        </w:tabs>
        <w:autoSpaceDE w:val="0"/>
        <w:autoSpaceDN w:val="0"/>
        <w:spacing w:before="0" w:beforeAutospacing="0" w:after="0" w:afterAutospacing="0" w:line="276" w:lineRule="auto"/>
        <w:ind w:left="841" w:right="211"/>
        <w:rPr>
          <w:sz w:val="28"/>
          <w:szCs w:val="28"/>
        </w:rPr>
      </w:pPr>
      <w:r w:rsidRPr="0075227F">
        <w:rPr>
          <w:sz w:val="28"/>
          <w:szCs w:val="28"/>
        </w:rPr>
        <w:t>(«Современные проектные методы развития высокотехнологичных предметных навыков обучающихся предметной области Технология»)</w:t>
      </w:r>
    </w:p>
    <w:p w:rsidR="004A57ED" w:rsidRDefault="004A57ED" w:rsidP="004A57ED">
      <w:pPr>
        <w:pStyle w:val="a3"/>
        <w:widowControl w:val="0"/>
        <w:numPr>
          <w:ilvl w:val="0"/>
          <w:numId w:val="3"/>
        </w:numPr>
        <w:tabs>
          <w:tab w:val="left" w:pos="842"/>
          <w:tab w:val="left" w:pos="1924"/>
          <w:tab w:val="left" w:pos="2618"/>
          <w:tab w:val="left" w:pos="2971"/>
          <w:tab w:val="left" w:pos="4020"/>
          <w:tab w:val="left" w:pos="5671"/>
          <w:tab w:val="left" w:pos="6834"/>
          <w:tab w:val="left" w:pos="8405"/>
        </w:tabs>
        <w:autoSpaceDE w:val="0"/>
        <w:autoSpaceDN w:val="0"/>
        <w:spacing w:before="0" w:beforeAutospacing="0" w:after="0" w:afterAutospacing="0" w:line="276" w:lineRule="auto"/>
        <w:ind w:left="841" w:right="208"/>
        <w:rPr>
          <w:sz w:val="28"/>
          <w:szCs w:val="28"/>
        </w:rPr>
      </w:pPr>
      <w:r>
        <w:rPr>
          <w:sz w:val="28"/>
          <w:lang w:eastAsia="en-US"/>
        </w:rPr>
        <w:t>Джанарсланова А.М.</w:t>
      </w:r>
      <w:r w:rsidRPr="0075227F">
        <w:rPr>
          <w:sz w:val="28"/>
          <w:szCs w:val="28"/>
        </w:rPr>
        <w:tab/>
        <w:t>–</w:t>
      </w:r>
      <w:r w:rsidRPr="0075227F">
        <w:rPr>
          <w:sz w:val="28"/>
          <w:szCs w:val="28"/>
        </w:rPr>
        <w:tab/>
        <w:t>учитель</w:t>
      </w:r>
      <w:r w:rsidRPr="0075227F">
        <w:rPr>
          <w:sz w:val="28"/>
          <w:szCs w:val="28"/>
        </w:rPr>
        <w:tab/>
        <w:t>информатики</w:t>
      </w:r>
      <w:r w:rsidRPr="0075227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4A57ED" w:rsidRPr="0075227F" w:rsidRDefault="004A57ED" w:rsidP="004A57ED">
      <w:pPr>
        <w:pStyle w:val="a3"/>
        <w:widowControl w:val="0"/>
        <w:tabs>
          <w:tab w:val="left" w:pos="842"/>
          <w:tab w:val="left" w:pos="1924"/>
          <w:tab w:val="left" w:pos="2618"/>
          <w:tab w:val="left" w:pos="2971"/>
          <w:tab w:val="left" w:pos="4020"/>
          <w:tab w:val="left" w:pos="5671"/>
          <w:tab w:val="left" w:pos="6834"/>
          <w:tab w:val="left" w:pos="8405"/>
        </w:tabs>
        <w:autoSpaceDE w:val="0"/>
        <w:autoSpaceDN w:val="0"/>
        <w:spacing w:before="0" w:beforeAutospacing="0" w:after="0" w:afterAutospacing="0" w:line="276" w:lineRule="auto"/>
        <w:ind w:left="841" w:right="208"/>
        <w:rPr>
          <w:sz w:val="28"/>
          <w:szCs w:val="28"/>
        </w:rPr>
      </w:pPr>
      <w:r w:rsidRPr="0075227F">
        <w:rPr>
          <w:sz w:val="28"/>
          <w:szCs w:val="28"/>
        </w:rPr>
        <w:t>(</w:t>
      </w:r>
      <w:r w:rsidR="00B06CBA">
        <w:rPr>
          <w:sz w:val="28"/>
          <w:szCs w:val="28"/>
        </w:rPr>
        <w:t xml:space="preserve"> « Прикладная информатика и основы программирования»,  </w:t>
      </w:r>
      <w:r w:rsidRPr="0075227F">
        <w:rPr>
          <w:sz w:val="28"/>
          <w:szCs w:val="28"/>
        </w:rPr>
        <w:t xml:space="preserve">«Освоение визуального языка программирования </w:t>
      </w:r>
      <w:proofErr w:type="spellStart"/>
      <w:r w:rsidRPr="0075227F">
        <w:rPr>
          <w:sz w:val="28"/>
          <w:szCs w:val="28"/>
        </w:rPr>
        <w:t>Scratch</w:t>
      </w:r>
      <w:proofErr w:type="spellEnd"/>
      <w:r w:rsidRPr="0075227F">
        <w:rPr>
          <w:sz w:val="28"/>
          <w:szCs w:val="28"/>
        </w:rPr>
        <w:t xml:space="preserve"> и создание собственных проектов в </w:t>
      </w:r>
      <w:proofErr w:type="spellStart"/>
      <w:r w:rsidRPr="0075227F">
        <w:rPr>
          <w:sz w:val="28"/>
          <w:szCs w:val="28"/>
        </w:rPr>
        <w:t>Scratch</w:t>
      </w:r>
      <w:proofErr w:type="spellEnd"/>
      <w:r w:rsidRPr="0075227F">
        <w:rPr>
          <w:sz w:val="28"/>
          <w:szCs w:val="28"/>
        </w:rPr>
        <w:t>»)</w:t>
      </w:r>
    </w:p>
    <w:p w:rsidR="002C4B95" w:rsidRDefault="002C4B95" w:rsidP="002C4B95">
      <w:pPr>
        <w:pStyle w:val="a3"/>
        <w:numPr>
          <w:ilvl w:val="0"/>
          <w:numId w:val="1"/>
        </w:numPr>
        <w:shd w:val="clear" w:color="auto" w:fill="FFFFFF"/>
        <w:spacing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Центре Т.Р. были разработаны и реализованы программы дополнительного образования и программы внеурочной деятельности.</w:t>
      </w:r>
    </w:p>
    <w:tbl>
      <w:tblPr>
        <w:tblStyle w:val="2"/>
        <w:tblW w:w="102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9"/>
        <w:gridCol w:w="2518"/>
        <w:gridCol w:w="3400"/>
        <w:gridCol w:w="2692"/>
        <w:gridCol w:w="991"/>
      </w:tblGrid>
      <w:tr w:rsidR="002C4B95" w:rsidTr="00B06CB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95" w:rsidRDefault="002C4B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BD4CF6" w:rsidTr="00B06CBA">
        <w:trPr>
          <w:trHeight w:val="13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pStyle w:val="TableParagraph"/>
              <w:spacing w:before="47" w:line="240" w:lineRule="auto"/>
              <w:ind w:left="100" w:right="87"/>
              <w:rPr>
                <w:sz w:val="28"/>
                <w:lang w:eastAsia="en-US"/>
              </w:rPr>
            </w:pPr>
          </w:p>
          <w:p w:rsidR="00BD4CF6" w:rsidRDefault="00BD4CF6" w:rsidP="00075DAE">
            <w:pPr>
              <w:pStyle w:val="TableParagraph"/>
              <w:spacing w:before="47" w:line="240" w:lineRule="auto"/>
              <w:ind w:left="100" w:right="8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Туркменова Э.П.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BD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математики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43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киностудия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4A57ED" w:rsidTr="00B06CBA">
        <w:trPr>
          <w:trHeight w:val="112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ED" w:rsidRDefault="004A57ED" w:rsidP="004A57ED">
            <w:pPr>
              <w:pStyle w:val="TableParagraph"/>
              <w:ind w:left="99" w:right="87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Карасов</w:t>
            </w:r>
            <w:proofErr w:type="spellEnd"/>
            <w:r>
              <w:rPr>
                <w:sz w:val="28"/>
                <w:lang w:eastAsia="en-US"/>
              </w:rPr>
              <w:t xml:space="preserve"> Д.Х.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7ED" w:rsidRDefault="004A57ED" w:rsidP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ED" w:rsidRDefault="004A57ED" w:rsidP="00D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7ED" w:rsidRDefault="004A57ED" w:rsidP="00D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1-4,  </w:t>
            </w:r>
          </w:p>
          <w:p w:rsidR="004A57ED" w:rsidRDefault="004A57ED" w:rsidP="00D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4A57ED" w:rsidTr="00B06CBA">
        <w:trPr>
          <w:trHeight w:val="11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D" w:rsidRDefault="004A57ED" w:rsidP="00BD4CF6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Найманова</w:t>
            </w:r>
            <w:proofErr w:type="spellEnd"/>
            <w:r>
              <w:rPr>
                <w:sz w:val="28"/>
                <w:lang w:eastAsia="en-US"/>
              </w:rPr>
              <w:t xml:space="preserve"> Ф.А.</w:t>
            </w:r>
          </w:p>
          <w:p w:rsidR="004A57ED" w:rsidRDefault="004A57ED" w:rsidP="00075DAE">
            <w:pPr>
              <w:pStyle w:val="TableParagraph"/>
              <w:ind w:left="106" w:right="87"/>
              <w:jc w:val="left"/>
              <w:rPr>
                <w:sz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ED" w:rsidRDefault="004A57ED" w:rsidP="000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ED" w:rsidRDefault="004A57ED" w:rsidP="00BD4CF6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BD4CF6" w:rsidTr="00B06CBA">
        <w:trPr>
          <w:trHeight w:val="10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Кумратова</w:t>
            </w:r>
            <w:proofErr w:type="spellEnd"/>
            <w:r>
              <w:rPr>
                <w:sz w:val="28"/>
                <w:lang w:eastAsia="en-US"/>
              </w:rPr>
              <w:t xml:space="preserve"> М.Ю.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фотограф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ED" w:rsidRDefault="00BD4CF6" w:rsidP="00CB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4A5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</w:p>
          <w:p w:rsidR="00BD4CF6" w:rsidRDefault="004A57ED" w:rsidP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7--8</w:t>
            </w:r>
          </w:p>
        </w:tc>
      </w:tr>
      <w:tr w:rsidR="00BD4CF6" w:rsidTr="00B06CBA">
        <w:trPr>
          <w:trHeight w:val="7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BD4CF6">
            <w:pPr>
              <w:pStyle w:val="TableParagraph"/>
              <w:ind w:left="106" w:right="87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Джанарсланова А.М.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 w:rsidP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информатики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F6" w:rsidRPr="004A57ED" w:rsidRDefault="004A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информатики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F6" w:rsidRDefault="00BD4CF6" w:rsidP="0007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BD4CF6" w:rsidTr="00B06CB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6" w:rsidRDefault="00BD4CF6" w:rsidP="00BD4CF6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Матакаев</w:t>
            </w:r>
            <w:proofErr w:type="spellEnd"/>
            <w:r>
              <w:rPr>
                <w:sz w:val="28"/>
                <w:lang w:eastAsia="en-US"/>
              </w:rPr>
              <w:t xml:space="preserve"> Б.А.</w:t>
            </w:r>
          </w:p>
          <w:p w:rsidR="00BD4CF6" w:rsidRDefault="00BD4CF6" w:rsidP="00075DAE">
            <w:pPr>
              <w:pStyle w:val="TableParagraph"/>
              <w:ind w:left="99" w:right="87"/>
              <w:jc w:val="left"/>
              <w:rPr>
                <w:sz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ОБЖ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6" w:rsidRDefault="00BD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2C4B95" w:rsidRDefault="002C4B95" w:rsidP="002C4B9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B95" w:rsidRDefault="002C4B95" w:rsidP="002C4B9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B95" w:rsidRDefault="002C4B95" w:rsidP="002C4B9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B95" w:rsidRDefault="002C4B95" w:rsidP="002C4B9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4B95" w:rsidRDefault="002C4B95" w:rsidP="002C4B95">
      <w:pPr>
        <w:pStyle w:val="a3"/>
        <w:numPr>
          <w:ilvl w:val="0"/>
          <w:numId w:val="1"/>
        </w:numPr>
        <w:shd w:val="clear" w:color="auto" w:fill="FFFFFF"/>
        <w:spacing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Мероприятие, проходившие в Центре Точка Роста.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52"/>
        <w:gridCol w:w="1595"/>
        <w:gridCol w:w="4057"/>
        <w:gridCol w:w="1559"/>
        <w:gridCol w:w="2977"/>
      </w:tblGrid>
      <w:tr w:rsidR="005D6206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  <w:p w:rsidR="003569DD" w:rsidRDefault="003569DD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06" w:rsidRDefault="005D6206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5D6206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5D6206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Центра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06" w:rsidRDefault="005D620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06" w:rsidRDefault="002D5CE1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 Э.П.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185A23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посвященный афганцам.</w:t>
            </w:r>
          </w:p>
          <w:p w:rsidR="00937683" w:rsidRDefault="00937683" w:rsidP="00185A23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команд Ногайского района КЧР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Д.Х.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«Искусство портретной съемки»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Кумратова</w:t>
            </w:r>
            <w:proofErr w:type="spellEnd"/>
            <w:r>
              <w:rPr>
                <w:sz w:val="28"/>
                <w:lang w:eastAsia="en-US"/>
              </w:rPr>
              <w:t xml:space="preserve"> М.Ю.</w:t>
            </w:r>
          </w:p>
        </w:tc>
      </w:tr>
      <w:tr w:rsidR="00937683" w:rsidTr="0093768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географический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«Как управлять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квадракоптерами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Сеитов А.М. </w:t>
            </w:r>
          </w:p>
          <w:p w:rsidR="00937683" w:rsidRDefault="00937683" w:rsidP="002D5CE1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 Э.П.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10-11.</w:t>
            </w:r>
          </w:p>
          <w:p w:rsidR="00937683" w:rsidRDefault="00937683" w:rsidP="00CD37A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всероссийском образовательном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цифры» «Большие данные»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Джанарсланова А.М.</w:t>
            </w:r>
          </w:p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66607B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акции «Уроки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Кумукова А.А.</w:t>
            </w:r>
          </w:p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 А.А.</w:t>
            </w:r>
          </w:p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Джанарсланова А.М.</w:t>
            </w:r>
          </w:p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 школы</w:t>
            </w:r>
          </w:p>
          <w:p w:rsidR="00937683" w:rsidRDefault="00937683" w:rsidP="00A97B3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«Будущее – это мы»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4D0134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Просмотр фильма «Волонтеры будущего»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10-11.</w:t>
            </w:r>
          </w:p>
          <w:p w:rsidR="00937683" w:rsidRDefault="00937683" w:rsidP="005D620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всероссийском образовательном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цифры» «Сети и облачные технологии»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Джанарсланова А.М.</w:t>
            </w:r>
          </w:p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турнир по шахматам, посвященный выводу войск с Афганистана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8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Д.Х.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технологии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5D6206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5D6206">
            <w:pPr>
              <w:pStyle w:val="TableParagraph"/>
              <w:ind w:left="106" w:right="85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en-US"/>
              </w:rPr>
              <w:t>Найманова</w:t>
            </w:r>
            <w:proofErr w:type="spellEnd"/>
            <w:r>
              <w:rPr>
                <w:sz w:val="28"/>
                <w:lang w:eastAsia="en-US"/>
              </w:rPr>
              <w:t xml:space="preserve"> Ф.А.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технологии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«Красоту творим рукам»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Кумратова</w:t>
            </w:r>
            <w:proofErr w:type="spellEnd"/>
            <w:r>
              <w:rPr>
                <w:sz w:val="28"/>
                <w:lang w:eastAsia="en-US"/>
              </w:rPr>
              <w:t xml:space="preserve"> М.Ю.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по информатике </w:t>
            </w:r>
          </w:p>
          <w:p w:rsid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«Программирование взлета и посадки квадракоптера»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911FA3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pStyle w:val="TableParagraph"/>
              <w:ind w:left="106" w:right="87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Джанарсланова А.М.</w:t>
            </w: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по ОБЖ </w:t>
            </w:r>
          </w:p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«Оказание первой помощи при сердечной травме»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Матакаев</w:t>
            </w:r>
            <w:proofErr w:type="spellEnd"/>
            <w:r>
              <w:rPr>
                <w:sz w:val="28"/>
                <w:lang w:eastAsia="en-US"/>
              </w:rPr>
              <w:t xml:space="preserve"> Б.А.</w:t>
            </w:r>
          </w:p>
          <w:p w:rsidR="00E51D82" w:rsidRDefault="00E51D82" w:rsidP="00075DAE">
            <w:pPr>
              <w:pStyle w:val="TableParagraph"/>
              <w:ind w:left="99" w:right="87"/>
              <w:jc w:val="left"/>
              <w:rPr>
                <w:sz w:val="28"/>
                <w:lang w:eastAsia="en-US"/>
              </w:rPr>
            </w:pP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турнир по шахматам Ногайского района</w:t>
            </w:r>
          </w:p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pStyle w:val="TableParagraph"/>
              <w:ind w:left="106" w:right="85"/>
              <w:jc w:val="left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Карасов</w:t>
            </w:r>
            <w:proofErr w:type="spellEnd"/>
            <w:r>
              <w:rPr>
                <w:sz w:val="28"/>
                <w:lang w:eastAsia="en-US"/>
              </w:rPr>
              <w:t xml:space="preserve"> Д.Х.</w:t>
            </w: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5702C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семинар для руководителей школ, учреждений дополнительного образования, заместителей директоров по УВР школ по теме «Цифровая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-тельная среда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5702C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700062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«Сталинград»</w:t>
            </w:r>
          </w:p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F7A9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 Э.П.</w:t>
            </w: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700062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Товарищеская встреча по шахматам команд Точки Роста Ногайского района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Терекли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Дагестан и команды Точки 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кон-Халк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КЧР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Д.Х.</w:t>
            </w: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FB7B77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04-06.</w:t>
            </w:r>
          </w:p>
          <w:p w:rsidR="00E51D82" w:rsidRDefault="00E51D82" w:rsidP="00FB7B77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всероссийском образовательном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цифры» «Персональные помощники»</w:t>
            </w:r>
          </w:p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714C1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714C1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Джанарсланова А.М.</w:t>
            </w:r>
          </w:p>
          <w:p w:rsidR="00E51D82" w:rsidRDefault="00E51D82" w:rsidP="00714C1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D82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C962E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9A4039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конкурс по управлению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9A4039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2" w:rsidRDefault="00E51D82" w:rsidP="009A4039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 Э.П.</w:t>
            </w:r>
          </w:p>
        </w:tc>
      </w:tr>
      <w:tr w:rsidR="002D5CE1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E51D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6805F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Внеурочное мероприятие «А ну-ка девочки»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6805F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6805F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Ф.А.</w:t>
            </w:r>
          </w:p>
        </w:tc>
      </w:tr>
      <w:tr w:rsidR="002D5CE1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E51D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6805F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 по художественному войлоку «Цветочное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К.У.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E51D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6805F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P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Всероссийских соревнований по классическим шахматам «Белая ладья» среди команд ОУ Ногайского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Д.Х.</w:t>
            </w:r>
          </w:p>
        </w:tc>
      </w:tr>
      <w:tr w:rsidR="00937683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E51D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6805F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Pr="00937683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Дистанционный турнир Ногайской шахматной лиги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3" w:rsidRDefault="00937683" w:rsidP="00075DA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Д.Х.</w:t>
            </w:r>
          </w:p>
        </w:tc>
      </w:tr>
      <w:tr w:rsidR="002D5CE1" w:rsidTr="002D5C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E51D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93768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5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937683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м</w:t>
            </w:r>
            <w:r w:rsidR="002D5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 по художественному войлоку</w:t>
            </w:r>
          </w:p>
          <w:p w:rsidR="002D5CE1" w:rsidRDefault="002D5CE1" w:rsidP="002D5CE1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«Изготовление зимних тапочек»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1" w:rsidRDefault="002D5CE1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К.У.</w:t>
            </w:r>
          </w:p>
        </w:tc>
      </w:tr>
    </w:tbl>
    <w:p w:rsidR="002C4B95" w:rsidRDefault="002C4B95" w:rsidP="002C4B95">
      <w:pPr>
        <w:pStyle w:val="a3"/>
        <w:numPr>
          <w:ilvl w:val="0"/>
          <w:numId w:val="1"/>
        </w:numPr>
        <w:shd w:val="clear" w:color="auto" w:fill="FFFFFF"/>
        <w:spacing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Планирование на 2020-2021 год</w:t>
      </w:r>
    </w:p>
    <w:p w:rsidR="002C4B95" w:rsidRDefault="002C4B95" w:rsidP="002C4B95">
      <w:pPr>
        <w:pStyle w:val="a3"/>
        <w:numPr>
          <w:ilvl w:val="0"/>
          <w:numId w:val="2"/>
        </w:numPr>
        <w:shd w:val="clear" w:color="auto" w:fill="FFFFFF"/>
        <w:spacing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100 % охват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</w:p>
    <w:p w:rsidR="002C4B95" w:rsidRDefault="002C4B95" w:rsidP="002C4B95">
      <w:pPr>
        <w:pStyle w:val="a3"/>
        <w:numPr>
          <w:ilvl w:val="0"/>
          <w:numId w:val="2"/>
        </w:numPr>
        <w:shd w:val="clear" w:color="auto" w:fill="FFFFFF"/>
        <w:spacing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</w:p>
    <w:p w:rsidR="002C4B95" w:rsidRDefault="002C4B95" w:rsidP="002C4B95">
      <w:pPr>
        <w:pStyle w:val="a3"/>
        <w:numPr>
          <w:ilvl w:val="0"/>
          <w:numId w:val="2"/>
        </w:numPr>
        <w:shd w:val="clear" w:color="auto" w:fill="FFFFFF"/>
        <w:spacing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2C4B95" w:rsidRDefault="002C4B95" w:rsidP="002C4B95">
      <w:pPr>
        <w:pStyle w:val="a3"/>
        <w:numPr>
          <w:ilvl w:val="0"/>
          <w:numId w:val="2"/>
        </w:numPr>
        <w:shd w:val="clear" w:color="auto" w:fill="FFFFFF"/>
        <w:spacing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2C4B95" w:rsidRDefault="002C4B95" w:rsidP="002C4B95">
      <w:pPr>
        <w:pStyle w:val="a3"/>
        <w:numPr>
          <w:ilvl w:val="0"/>
          <w:numId w:val="1"/>
        </w:numPr>
        <w:shd w:val="clear" w:color="auto" w:fill="FFFFFF"/>
        <w:spacing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182AFD" w:rsidRDefault="002C4B95" w:rsidP="00E51D82">
      <w:pPr>
        <w:pStyle w:val="a3"/>
        <w:shd w:val="clear" w:color="auto" w:fill="FFFFFF"/>
        <w:spacing w:line="294" w:lineRule="atLeast"/>
        <w:ind w:left="1068"/>
        <w:jc w:val="both"/>
      </w:pPr>
      <w:r>
        <w:rPr>
          <w:color w:val="000000" w:themeColor="text1"/>
          <w:sz w:val="28"/>
          <w:szCs w:val="28"/>
        </w:rPr>
        <w:t>Работа в Центре Т.Р. в 2019-20</w:t>
      </w:r>
      <w:r w:rsidR="00E1573A">
        <w:rPr>
          <w:color w:val="000000" w:themeColor="text1"/>
          <w:sz w:val="28"/>
          <w:szCs w:val="28"/>
        </w:rPr>
        <w:t xml:space="preserve">20 </w:t>
      </w:r>
      <w:r>
        <w:rPr>
          <w:color w:val="000000" w:themeColor="text1"/>
          <w:sz w:val="28"/>
          <w:szCs w:val="28"/>
        </w:rPr>
        <w:t xml:space="preserve">учебном году была выполнена на хорошем уровне. </w:t>
      </w:r>
      <w:bookmarkStart w:id="0" w:name="_GoBack"/>
      <w:bookmarkEnd w:id="0"/>
    </w:p>
    <w:sectPr w:rsidR="00182AFD" w:rsidSect="00B06CBA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0817F3"/>
    <w:multiLevelType w:val="hybridMultilevel"/>
    <w:tmpl w:val="DFB0F3D2"/>
    <w:lvl w:ilvl="0" w:tplc="7EE0FD12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4790D614">
      <w:start w:val="1"/>
      <w:numFmt w:val="upperRoman"/>
      <w:lvlText w:val="%2."/>
      <w:lvlJc w:val="left"/>
      <w:pPr>
        <w:ind w:left="1041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6EE851DA">
      <w:numFmt w:val="bullet"/>
      <w:lvlText w:val="•"/>
      <w:lvlJc w:val="left"/>
      <w:pPr>
        <w:ind w:left="2000" w:hanging="200"/>
      </w:pPr>
      <w:rPr>
        <w:lang w:val="ru-RU" w:eastAsia="en-US" w:bidi="ar-SA"/>
      </w:rPr>
    </w:lvl>
    <w:lvl w:ilvl="3" w:tplc="6B98FDC8">
      <w:numFmt w:val="bullet"/>
      <w:lvlText w:val="•"/>
      <w:lvlJc w:val="left"/>
      <w:pPr>
        <w:ind w:left="2961" w:hanging="200"/>
      </w:pPr>
      <w:rPr>
        <w:lang w:val="ru-RU" w:eastAsia="en-US" w:bidi="ar-SA"/>
      </w:rPr>
    </w:lvl>
    <w:lvl w:ilvl="4" w:tplc="64ACAC3A">
      <w:numFmt w:val="bullet"/>
      <w:lvlText w:val="•"/>
      <w:lvlJc w:val="left"/>
      <w:pPr>
        <w:ind w:left="3922" w:hanging="200"/>
      </w:pPr>
      <w:rPr>
        <w:lang w:val="ru-RU" w:eastAsia="en-US" w:bidi="ar-SA"/>
      </w:rPr>
    </w:lvl>
    <w:lvl w:ilvl="5" w:tplc="D66C9DB4">
      <w:numFmt w:val="bullet"/>
      <w:lvlText w:val="•"/>
      <w:lvlJc w:val="left"/>
      <w:pPr>
        <w:ind w:left="4882" w:hanging="200"/>
      </w:pPr>
      <w:rPr>
        <w:lang w:val="ru-RU" w:eastAsia="en-US" w:bidi="ar-SA"/>
      </w:rPr>
    </w:lvl>
    <w:lvl w:ilvl="6" w:tplc="8D0C70E2">
      <w:numFmt w:val="bullet"/>
      <w:lvlText w:val="•"/>
      <w:lvlJc w:val="left"/>
      <w:pPr>
        <w:ind w:left="5843" w:hanging="200"/>
      </w:pPr>
      <w:rPr>
        <w:lang w:val="ru-RU" w:eastAsia="en-US" w:bidi="ar-SA"/>
      </w:rPr>
    </w:lvl>
    <w:lvl w:ilvl="7" w:tplc="FAF40428">
      <w:numFmt w:val="bullet"/>
      <w:lvlText w:val="•"/>
      <w:lvlJc w:val="left"/>
      <w:pPr>
        <w:ind w:left="6804" w:hanging="200"/>
      </w:pPr>
      <w:rPr>
        <w:lang w:val="ru-RU" w:eastAsia="en-US" w:bidi="ar-SA"/>
      </w:rPr>
    </w:lvl>
    <w:lvl w:ilvl="8" w:tplc="EF4E27D4">
      <w:numFmt w:val="bullet"/>
      <w:lvlText w:val="•"/>
      <w:lvlJc w:val="left"/>
      <w:pPr>
        <w:ind w:left="7764" w:hanging="200"/>
      </w:pPr>
      <w:rPr>
        <w:lang w:val="ru-RU" w:eastAsia="en-US" w:bidi="ar-SA"/>
      </w:rPr>
    </w:lvl>
  </w:abstractNum>
  <w:abstractNum w:abstractNumId="2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6"/>
    <w:rsid w:val="00056507"/>
    <w:rsid w:val="00182AFD"/>
    <w:rsid w:val="00185A23"/>
    <w:rsid w:val="00231646"/>
    <w:rsid w:val="002C4B95"/>
    <w:rsid w:val="002D5CE1"/>
    <w:rsid w:val="003569DD"/>
    <w:rsid w:val="004341D6"/>
    <w:rsid w:val="00465A66"/>
    <w:rsid w:val="004A57ED"/>
    <w:rsid w:val="004D0134"/>
    <w:rsid w:val="00534518"/>
    <w:rsid w:val="005D6206"/>
    <w:rsid w:val="00615707"/>
    <w:rsid w:val="00700062"/>
    <w:rsid w:val="007003A9"/>
    <w:rsid w:val="0075227F"/>
    <w:rsid w:val="008723C1"/>
    <w:rsid w:val="00937683"/>
    <w:rsid w:val="00997EB5"/>
    <w:rsid w:val="00AE4385"/>
    <w:rsid w:val="00B06CBA"/>
    <w:rsid w:val="00B45878"/>
    <w:rsid w:val="00BD4CF6"/>
    <w:rsid w:val="00D7566C"/>
    <w:rsid w:val="00E05CB2"/>
    <w:rsid w:val="00E1573A"/>
    <w:rsid w:val="00E51D82"/>
    <w:rsid w:val="00FA4A0F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C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B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82AFD"/>
    <w:pPr>
      <w:widowControl w:val="0"/>
      <w:autoSpaceDE w:val="0"/>
      <w:autoSpaceDN w:val="0"/>
      <w:spacing w:after="0" w:line="315" w:lineRule="exact"/>
      <w:ind w:left="160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ody Text"/>
    <w:basedOn w:val="a"/>
    <w:link w:val="a8"/>
    <w:uiPriority w:val="1"/>
    <w:unhideWhenUsed/>
    <w:qFormat/>
    <w:rsid w:val="0075227F"/>
    <w:pPr>
      <w:widowControl w:val="0"/>
      <w:autoSpaceDE w:val="0"/>
      <w:autoSpaceDN w:val="0"/>
      <w:spacing w:after="0" w:line="240" w:lineRule="auto"/>
      <w:ind w:left="12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522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C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B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82AFD"/>
    <w:pPr>
      <w:widowControl w:val="0"/>
      <w:autoSpaceDE w:val="0"/>
      <w:autoSpaceDN w:val="0"/>
      <w:spacing w:after="0" w:line="315" w:lineRule="exact"/>
      <w:ind w:left="160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ody Text"/>
    <w:basedOn w:val="a"/>
    <w:link w:val="a8"/>
    <w:uiPriority w:val="1"/>
    <w:unhideWhenUsed/>
    <w:qFormat/>
    <w:rsid w:val="0075227F"/>
    <w:pPr>
      <w:widowControl w:val="0"/>
      <w:autoSpaceDE w:val="0"/>
      <w:autoSpaceDN w:val="0"/>
      <w:spacing w:after="0" w:line="240" w:lineRule="auto"/>
      <w:ind w:left="12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522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9828333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2020-09-08T20:00:00Z</cp:lastPrinted>
  <dcterms:created xsi:type="dcterms:W3CDTF">2002-01-01T14:53:00Z</dcterms:created>
  <dcterms:modified xsi:type="dcterms:W3CDTF">2020-09-12T07:09:00Z</dcterms:modified>
</cp:coreProperties>
</file>