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7CD9B" w14:textId="77777777" w:rsidR="004834BC" w:rsidRPr="0027431F" w:rsidRDefault="002C666B" w:rsidP="002C66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7431F">
        <w:rPr>
          <w:rFonts w:ascii="Times New Roman" w:hAnsi="Times New Roman" w:cs="Times New Roman"/>
          <w:b/>
          <w:sz w:val="28"/>
        </w:rPr>
        <w:t>4 ноября</w:t>
      </w:r>
    </w:p>
    <w:p w14:paraId="16E76DAE" w14:textId="77777777" w:rsidR="002C666B" w:rsidRPr="0027431F" w:rsidRDefault="002C666B" w:rsidP="002C666B">
      <w:pPr>
        <w:spacing w:after="200"/>
        <w:jc w:val="center"/>
        <w:rPr>
          <w:rFonts w:ascii="Times New Roman" w:hAnsi="Times New Roman" w:cs="Times New Roman"/>
          <w:b/>
          <w:sz w:val="28"/>
        </w:rPr>
      </w:pPr>
      <w:r w:rsidRPr="0027431F">
        <w:rPr>
          <w:rFonts w:ascii="Times New Roman" w:hAnsi="Times New Roman" w:cs="Times New Roman"/>
          <w:b/>
          <w:sz w:val="28"/>
        </w:rPr>
        <w:t>День народного единства</w:t>
      </w:r>
    </w:p>
    <w:p w14:paraId="476772CB" w14:textId="77777777" w:rsidR="002C666B" w:rsidRPr="0027431F" w:rsidRDefault="002C666B" w:rsidP="00DE7F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7431F"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3BD60589" w14:textId="1AB4604E" w:rsidR="00D94476" w:rsidRPr="00D94476" w:rsidRDefault="00D94476" w:rsidP="00D944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наша страна отмечает День народного единства. В современной России его начали праздновать сравнительно недавно – в 2005 году, тогда центром торже</w:t>
      </w:r>
      <w:proofErr w:type="gramStart"/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ал Нижний Новгород,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был открыт памятник Минину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Пожарскому. Эта скульптурная группа является уменьшенной копией такого же памятника, что </w:t>
      </w:r>
      <w:proofErr w:type="gramStart"/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</w:t>
      </w:r>
      <w:proofErr w:type="gramEnd"/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Красной площади в Москве. С тех пор все основные мероприятия в День народного единства проходят у двух этих памятников. Однако корни праздника уходят глубоко в историю.</w:t>
      </w:r>
    </w:p>
    <w:p w14:paraId="215FC81D" w14:textId="701D1CBE" w:rsidR="00D94476" w:rsidRPr="00D94476" w:rsidRDefault="00D94476" w:rsidP="00D944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(22 октября по старому стил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1612 года народное ополчение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во главе с земским старостой Кузьмой Мининым и князем Дмитрием Пожарским освободило Москву от польских интервентов.</w:t>
      </w:r>
    </w:p>
    <w:p w14:paraId="728CD14E" w14:textId="77777777" w:rsidR="00D94476" w:rsidRPr="00D94476" w:rsidRDefault="00D94476" w:rsidP="00D944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С изгнанием поляков из Кремля завершился долгий период Смутного времени в России. Через несколько месяцев после освобождения Москвы Земский собор, куда входили представители всех сословий страны: дворянство, боярство, духовенство, казачество, стрельцы, крестьяне и делегаты от русских городов, избрали нового царя — представителя династии Романовых Михаила Федоровича.</w:t>
      </w:r>
    </w:p>
    <w:p w14:paraId="71FCD58D" w14:textId="127E6421" w:rsidR="00D94476" w:rsidRDefault="00D94476" w:rsidP="00D9447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 – это День единства всех российских народов, день спасения России от самой большой опасности,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когда-либо ей грозила,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возрожденный праздник со своей историей, день памяти Казанской иконы Божией Матери. Это совпадение не случайно. По сути, «осенняя Казанская» – это и есть День народного единства, но только в церковном календаре. Известно, что икона была принесена в ополчение по распоряжению Святейшего Патриарха Гермогена. Перед ней молились Минин и Пожарский, она сопровождала ратников в походе. Именно в благодарность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избавление в 1612 году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всей России от интервентов и был установлен праздник в честь иконы Казанской Божией Матери. Общерусско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празднование было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4476">
        <w:rPr>
          <w:rFonts w:ascii="Times New Roman" w:eastAsia="Times New Roman" w:hAnsi="Times New Roman" w:cs="Times New Roman"/>
          <w:color w:val="000000"/>
          <w:sz w:val="28"/>
          <w:szCs w:val="28"/>
        </w:rPr>
        <w:t>в 1649 году царем Алексеем Михайловичем. И отмечали этот день в течение трех столетий, вплоть до 1917 года.</w:t>
      </w:r>
    </w:p>
    <w:p w14:paraId="6B6FC47A" w14:textId="0B9976D1" w:rsidR="007810E5" w:rsidRDefault="007810E5" w:rsidP="00D944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Базовые национальные ценности, на развитие которых направлено содержание федеральной концепции: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высокие нравственные идеалы, патриотизм, гражданственность, социальная солидарность, гуманизм, историческая память и преемственность поколений, взаимопомощь</w:t>
      </w:r>
      <w:r w:rsidRPr="0027431F">
        <w:rPr>
          <w:rFonts w:ascii="Times New Roman" w:hAnsi="Times New Roman" w:cs="Times New Roman"/>
          <w:sz w:val="28"/>
          <w:szCs w:val="28"/>
        </w:rPr>
        <w:br/>
        <w:t>и взаимоуважение, единство народов России.</w:t>
      </w:r>
    </w:p>
    <w:p w14:paraId="15D412F1" w14:textId="77777777" w:rsidR="00D94476" w:rsidRPr="0027431F" w:rsidRDefault="00D94476" w:rsidP="00D9447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D17016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p w14:paraId="32C5C7E5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Pr="0027431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14:paraId="6892761A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з</w:t>
      </w:r>
      <w:r w:rsidR="00DE7F21" w:rsidRPr="0027431F">
        <w:rPr>
          <w:rFonts w:ascii="Times New Roman" w:hAnsi="Times New Roman" w:cs="Times New Roman"/>
          <w:sz w:val="28"/>
          <w:szCs w:val="28"/>
        </w:rPr>
        <w:t>нает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 принима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свою российскую гражда</w:t>
      </w:r>
      <w:r w:rsidR="00DE7F21" w:rsidRPr="0027431F">
        <w:rPr>
          <w:rFonts w:ascii="Times New Roman" w:hAnsi="Times New Roman" w:cs="Times New Roman"/>
          <w:sz w:val="28"/>
          <w:szCs w:val="28"/>
        </w:rPr>
        <w:t>нскую</w:t>
      </w:r>
      <w:r w:rsidR="00DE7F21" w:rsidRPr="0027431F">
        <w:rPr>
          <w:rFonts w:ascii="Times New Roman" w:hAnsi="Times New Roman" w:cs="Times New Roman"/>
          <w:sz w:val="28"/>
          <w:szCs w:val="28"/>
        </w:rPr>
        <w:br/>
      </w:r>
      <w:r w:rsidRPr="0027431F">
        <w:rPr>
          <w:rFonts w:ascii="Times New Roman" w:hAnsi="Times New Roman" w:cs="Times New Roman"/>
          <w:sz w:val="28"/>
          <w:szCs w:val="28"/>
        </w:rPr>
        <w:t>принадлежность (идентичность) в поликультурном, многонацио</w:t>
      </w:r>
      <w:r w:rsidR="00B27645" w:rsidRPr="0027431F">
        <w:rPr>
          <w:rFonts w:ascii="Times New Roman" w:hAnsi="Times New Roman" w:cs="Times New Roman"/>
          <w:sz w:val="28"/>
          <w:szCs w:val="28"/>
        </w:rPr>
        <w:t>нальном</w:t>
      </w:r>
      <w:r w:rsidR="00B27645" w:rsidRPr="0027431F">
        <w:rPr>
          <w:rFonts w:ascii="Times New Roman" w:hAnsi="Times New Roman" w:cs="Times New Roman"/>
          <w:sz w:val="28"/>
          <w:szCs w:val="28"/>
        </w:rPr>
        <w:br/>
      </w:r>
      <w:r w:rsidRPr="0027431F">
        <w:rPr>
          <w:rFonts w:ascii="Times New Roman" w:hAnsi="Times New Roman" w:cs="Times New Roman"/>
          <w:sz w:val="28"/>
          <w:szCs w:val="28"/>
        </w:rPr>
        <w:t>и многоконфессиональном российском обществе, в мировом сообществе;</w:t>
      </w:r>
    </w:p>
    <w:p w14:paraId="55C9C273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понима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38358B0C" w14:textId="77777777" w:rsidR="00E920F8" w:rsidRPr="0027431F" w:rsidRDefault="00E920F8" w:rsidP="00E920F8">
      <w:pPr>
        <w:pStyle w:val="a7"/>
        <w:numPr>
          <w:ilvl w:val="0"/>
          <w:numId w:val="11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</w:t>
      </w:r>
      <w:r w:rsidR="00DE7F21" w:rsidRPr="0027431F">
        <w:rPr>
          <w:rFonts w:ascii="Times New Roman" w:hAnsi="Times New Roman" w:cs="Times New Roman"/>
          <w:sz w:val="28"/>
          <w:szCs w:val="28"/>
        </w:rPr>
        <w:t>инимает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организации.</w:t>
      </w:r>
    </w:p>
    <w:p w14:paraId="792419F5" w14:textId="77777777" w:rsidR="00E920F8" w:rsidRPr="0027431F" w:rsidRDefault="00E920F8" w:rsidP="00E920F8">
      <w:pPr>
        <w:pStyle w:val="a7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  <w:r w:rsidRPr="0027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14:paraId="7904BA98" w14:textId="77777777" w:rsidR="00B27645" w:rsidRPr="0027431F" w:rsidRDefault="00B27645" w:rsidP="00B27645">
      <w:pPr>
        <w:pStyle w:val="a7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созна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люб</w:t>
      </w:r>
      <w:r w:rsidR="00DE7F21" w:rsidRPr="0027431F">
        <w:rPr>
          <w:rFonts w:ascii="Times New Roman" w:hAnsi="Times New Roman" w:cs="Times New Roman"/>
          <w:sz w:val="28"/>
          <w:szCs w:val="28"/>
        </w:rPr>
        <w:t>ит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свой народ, его традиции, культуру;</w:t>
      </w:r>
    </w:p>
    <w:p w14:paraId="45775D51" w14:textId="77777777" w:rsidR="00B27645" w:rsidRPr="0027431F" w:rsidRDefault="00B27645" w:rsidP="00B27645">
      <w:pPr>
        <w:pStyle w:val="a7"/>
        <w:numPr>
          <w:ilvl w:val="0"/>
          <w:numId w:val="1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проявля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проживающих в родной стране;</w:t>
      </w:r>
    </w:p>
    <w:p w14:paraId="0F43CF42" w14:textId="77777777" w:rsidR="00E920F8" w:rsidRPr="0027431F" w:rsidRDefault="00B27645" w:rsidP="00B27645">
      <w:pPr>
        <w:pStyle w:val="a7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проявля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интерес к познанию родного языка, истории</w:t>
      </w:r>
      <w:r w:rsidRPr="0027431F">
        <w:rPr>
          <w:rFonts w:ascii="Times New Roman" w:hAnsi="Times New Roman" w:cs="Times New Roman"/>
          <w:sz w:val="28"/>
          <w:szCs w:val="28"/>
        </w:rPr>
        <w:br/>
        <w:t>и культуры своего края, своего народа, других народов России.</w:t>
      </w:r>
    </w:p>
    <w:p w14:paraId="3772E0DB" w14:textId="77777777" w:rsidR="007810E5" w:rsidRPr="0027431F" w:rsidRDefault="007810E5" w:rsidP="007810E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  <w:r w:rsidRPr="0027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14:paraId="4D290F25" w14:textId="77777777" w:rsidR="00DE7F21" w:rsidRPr="0027431F" w:rsidRDefault="00D56F8F" w:rsidP="00DE7F21">
      <w:pPr>
        <w:pStyle w:val="a7"/>
        <w:numPr>
          <w:ilvl w:val="0"/>
          <w:numId w:val="13"/>
        </w:numPr>
        <w:spacing w:after="20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з</w:t>
      </w:r>
      <w:r w:rsidR="00DE7F21" w:rsidRPr="0027431F">
        <w:rPr>
          <w:rFonts w:ascii="Times New Roman" w:hAnsi="Times New Roman" w:cs="Times New Roman"/>
          <w:sz w:val="28"/>
          <w:szCs w:val="28"/>
        </w:rPr>
        <w:t>нает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и уважа</w:t>
      </w:r>
      <w:r w:rsidR="00DE7F21" w:rsidRPr="0027431F">
        <w:rPr>
          <w:rFonts w:ascii="Times New Roman" w:hAnsi="Times New Roman" w:cs="Times New Roman"/>
          <w:sz w:val="28"/>
          <w:szCs w:val="28"/>
        </w:rPr>
        <w:t>ет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своего народа, </w:t>
      </w: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="00DE7F21" w:rsidRPr="0027431F">
        <w:rPr>
          <w:rFonts w:ascii="Times New Roman" w:hAnsi="Times New Roman" w:cs="Times New Roman"/>
          <w:sz w:val="28"/>
          <w:szCs w:val="28"/>
        </w:rPr>
        <w:t xml:space="preserve"> на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</w:t>
      </w:r>
      <w:r w:rsidR="00DE7F21" w:rsidRPr="0027431F">
        <w:rPr>
          <w:rFonts w:ascii="Times New Roman" w:hAnsi="Times New Roman" w:cs="Times New Roman"/>
          <w:sz w:val="28"/>
          <w:szCs w:val="28"/>
        </w:rPr>
        <w:t>.</w:t>
      </w:r>
    </w:p>
    <w:p w14:paraId="3B36D343" w14:textId="77777777" w:rsidR="007810E5" w:rsidRPr="0027431F" w:rsidRDefault="007810E5" w:rsidP="00DE7F21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 xml:space="preserve">Эстетическое воспитание: </w:t>
      </w: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14:paraId="3ADBCEBB" w14:textId="77777777" w:rsidR="007810E5" w:rsidRPr="0027431F" w:rsidRDefault="007810E5" w:rsidP="007810E5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31F">
        <w:rPr>
          <w:rFonts w:ascii="Times New Roman" w:hAnsi="Times New Roman" w:cs="Times New Roman"/>
          <w:sz w:val="28"/>
          <w:szCs w:val="28"/>
        </w:rPr>
        <w:t>ориентирован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через вовлечение в процесс патриотического воспитания личности.</w:t>
      </w:r>
      <w:proofErr w:type="gramEnd"/>
    </w:p>
    <w:p w14:paraId="1D96B76C" w14:textId="77777777" w:rsidR="007810E5" w:rsidRPr="0027431F" w:rsidRDefault="007810E5" w:rsidP="007810E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27431F">
        <w:rPr>
          <w:rFonts w:ascii="Times New Roman" w:hAnsi="Times New Roman" w:cs="Times New Roman"/>
          <w:sz w:val="28"/>
          <w:szCs w:val="28"/>
        </w:rPr>
        <w:t xml:space="preserve"> до 4 ноября 2023 года</w:t>
      </w:r>
    </w:p>
    <w:p w14:paraId="4C238CEE" w14:textId="52F5727A" w:rsidR="007810E5" w:rsidRPr="0027431F" w:rsidRDefault="007810E5" w:rsidP="005A4ED4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Общие хештеги мероприятия:</w:t>
      </w:r>
      <w:r w:rsidRPr="0027431F">
        <w:rPr>
          <w:rFonts w:ascii="Times New Roman" w:hAnsi="Times New Roman" w:cs="Times New Roman"/>
          <w:sz w:val="28"/>
          <w:szCs w:val="28"/>
        </w:rPr>
        <w:t xml:space="preserve"> #НавигаторыДетства #Росдетцентр</w:t>
      </w:r>
      <w:r w:rsidR="00E920F8" w:rsidRPr="0027431F">
        <w:rPr>
          <w:rFonts w:ascii="Times New Roman" w:hAnsi="Times New Roman" w:cs="Times New Roman"/>
          <w:sz w:val="28"/>
          <w:szCs w:val="28"/>
        </w:rPr>
        <w:t xml:space="preserve"> #деньединстваНД</w:t>
      </w:r>
      <w:r w:rsidRPr="0027431F">
        <w:rPr>
          <w:rFonts w:ascii="Times New Roman" w:hAnsi="Times New Roman" w:cs="Times New Roman"/>
          <w:sz w:val="28"/>
          <w:szCs w:val="28"/>
        </w:rPr>
        <w:br w:type="page"/>
      </w:r>
    </w:p>
    <w:p w14:paraId="0AE25CEF" w14:textId="77777777" w:rsidR="002C666B" w:rsidRPr="0027431F" w:rsidRDefault="007810E5" w:rsidP="00AD5A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Механика проведения</w:t>
      </w:r>
    </w:p>
    <w:p w14:paraId="2913E177" w14:textId="77777777" w:rsidR="007810E5" w:rsidRPr="0027431F" w:rsidRDefault="007810E5" w:rsidP="00AD5A64">
      <w:pPr>
        <w:pStyle w:val="a7"/>
        <w:numPr>
          <w:ilvl w:val="0"/>
          <w:numId w:val="6"/>
        </w:numPr>
        <w:spacing w:after="20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 w:rsidRPr="0027431F"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 w:rsidRPr="0027431F"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организации.</w:t>
      </w:r>
    </w:p>
    <w:p w14:paraId="7ABD653F" w14:textId="77777777" w:rsidR="007810E5" w:rsidRPr="0027431F" w:rsidRDefault="007810E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Онлайн-активность «Мудрость поколений»</w:t>
      </w:r>
    </w:p>
    <w:p w14:paraId="4EE22BFB" w14:textId="77777777" w:rsidR="007810E5" w:rsidRPr="0027431F" w:rsidRDefault="007810E5" w:rsidP="00AD5A64">
      <w:pPr>
        <w:pStyle w:val="a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>динениями, педагогам, обучающимся</w:t>
      </w:r>
      <w:r w:rsidR="007F1F1D" w:rsidRPr="0027431F">
        <w:rPr>
          <w:rFonts w:ascii="Times New Roman" w:eastAsia="Times New Roman" w:hAnsi="Times New Roman" w:cs="Times New Roman"/>
          <w:sz w:val="28"/>
          <w:szCs w:val="28"/>
        </w:rPr>
        <w:t>, родителям</w:t>
      </w:r>
      <w:r w:rsidR="003351F2" w:rsidRPr="0027431F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принять участие в онлайн-активности «Мудрость поколений».</w:t>
      </w:r>
    </w:p>
    <w:p w14:paraId="55BE0D08" w14:textId="77777777" w:rsidR="00B97E4E" w:rsidRPr="0027431F" w:rsidRDefault="003351F2" w:rsidP="00AD5A64">
      <w:pPr>
        <w:pStyle w:val="a8"/>
        <w:spacing w:before="0" w:beforeAutospacing="0" w:after="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27431F">
        <w:rPr>
          <w:sz w:val="28"/>
          <w:szCs w:val="28"/>
        </w:rPr>
        <w:t xml:space="preserve">Для участия необходимо </w:t>
      </w:r>
      <w:r w:rsidR="00B97E4E" w:rsidRPr="0027431F">
        <w:rPr>
          <w:sz w:val="28"/>
          <w:szCs w:val="28"/>
        </w:rPr>
        <w:t xml:space="preserve">записать и опубликовать видеоролик, в котором прозвучат пословицы и поговорки на разных языках народов России (рекомендуется использование национальных костюмов). </w:t>
      </w:r>
      <w:r w:rsidR="00B97E4E" w:rsidRPr="0027431F">
        <w:rPr>
          <w:color w:val="202122"/>
          <w:sz w:val="28"/>
          <w:szCs w:val="28"/>
        </w:rPr>
        <w:t xml:space="preserve">Приветствуется креативный подход. </w:t>
      </w:r>
    </w:p>
    <w:p w14:paraId="7706C55E" w14:textId="77777777" w:rsidR="00B97E4E" w:rsidRPr="0027431F" w:rsidRDefault="00B97E4E" w:rsidP="00AD5A64">
      <w:pPr>
        <w:pStyle w:val="a8"/>
        <w:spacing w:before="0" w:beforeAutospacing="0" w:after="20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27431F">
        <w:rPr>
          <w:color w:val="202122"/>
          <w:sz w:val="28"/>
          <w:szCs w:val="28"/>
        </w:rPr>
        <w:t>О старте онлайн-активности будет объявлено в официальных социальных сетях «Навигаторы детства».</w:t>
      </w:r>
    </w:p>
    <w:p w14:paraId="59CEA2B4" w14:textId="77777777" w:rsidR="007F1F1D" w:rsidRPr="0027431F" w:rsidRDefault="00B95D6F" w:rsidP="00AD5A64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rPr>
          <w:b/>
          <w:color w:val="202122"/>
          <w:sz w:val="28"/>
          <w:szCs w:val="28"/>
        </w:rPr>
      </w:pPr>
      <w:r w:rsidRPr="0027431F">
        <w:rPr>
          <w:b/>
          <w:color w:val="202122"/>
          <w:sz w:val="28"/>
          <w:szCs w:val="28"/>
        </w:rPr>
        <w:t>Онлайн-активность «</w:t>
      </w:r>
      <w:r w:rsidR="007F1F1D" w:rsidRPr="0027431F">
        <w:rPr>
          <w:b/>
          <w:color w:val="202122"/>
          <w:sz w:val="28"/>
          <w:szCs w:val="28"/>
        </w:rPr>
        <w:t>Культурная особенность</w:t>
      </w:r>
      <w:r w:rsidRPr="0027431F">
        <w:rPr>
          <w:b/>
          <w:color w:val="202122"/>
          <w:sz w:val="28"/>
          <w:szCs w:val="28"/>
        </w:rPr>
        <w:t>»</w:t>
      </w:r>
    </w:p>
    <w:p w14:paraId="6744C175" w14:textId="77777777" w:rsidR="007F1F1D" w:rsidRPr="0027431F" w:rsidRDefault="007F1F1D" w:rsidP="00AD5A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объединениями, педагогам, обучающимся, родителям предлагается принять участие в онлайн-активности «Культурная особенность».</w:t>
      </w:r>
    </w:p>
    <w:p w14:paraId="53BE9F30" w14:textId="77777777" w:rsidR="007F1F1D" w:rsidRPr="0027431F" w:rsidRDefault="007F1F1D" w:rsidP="00AD5A6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необходимо </w:t>
      </w:r>
      <w:r w:rsidRPr="0027431F">
        <w:rPr>
          <w:rFonts w:ascii="Times New Roman" w:hAnsi="Times New Roman" w:cs="Times New Roman"/>
          <w:color w:val="202122"/>
          <w:sz w:val="28"/>
          <w:szCs w:val="28"/>
        </w:rPr>
        <w:t>опубликовать фотографии на личных страницах в социальной сети «ВКонтакте». На фото необходимо отразить национальную особенность своего региона (костюм, блюдо, достопримечательность и др.).</w:t>
      </w:r>
    </w:p>
    <w:p w14:paraId="52EDCDAD" w14:textId="77777777" w:rsidR="007F1F1D" w:rsidRPr="0027431F" w:rsidRDefault="007F1F1D" w:rsidP="00AD5A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color w:val="202122"/>
          <w:sz w:val="28"/>
          <w:szCs w:val="28"/>
        </w:rPr>
        <w:t>Рамки для фотографий будут опубликованы в официальной группе «ВКонтакте» проекта «Навигаторы детства».</w:t>
      </w:r>
    </w:p>
    <w:p w14:paraId="07F84C81" w14:textId="77777777" w:rsidR="003351F2" w:rsidRPr="0027431F" w:rsidRDefault="00B97E4E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Коллективно-творческое дело «Сказки народов России»</w:t>
      </w:r>
    </w:p>
    <w:p w14:paraId="5B9B9E7E" w14:textId="77777777" w:rsidR="00B97E4E" w:rsidRPr="0027431F" w:rsidRDefault="00B97E4E" w:rsidP="00AD5A64">
      <w:pPr>
        <w:pStyle w:val="a7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Рекомендуемый возраст: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14:paraId="7C1C395D" w14:textId="77777777" w:rsidR="003C2478" w:rsidRPr="0027431F" w:rsidRDefault="003C2478" w:rsidP="00AD5A64">
      <w:pPr>
        <w:pStyle w:val="a7"/>
        <w:spacing w:after="200" w:line="276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Коллективно-творческое дело (КТД) — это общественно-важное дело, творческое и коллективное, которое обогащает коллектив и личность социально ценным опытом, открывает широкий простор для деятельности, позволяет каждому проявить и совершенствовать лучшие человеческие задатки</w:t>
      </w:r>
      <w:r w:rsidRPr="0027431F">
        <w:rPr>
          <w:rFonts w:ascii="Times New Roman" w:hAnsi="Times New Roman" w:cs="Times New Roman"/>
          <w:sz w:val="28"/>
          <w:szCs w:val="28"/>
        </w:rPr>
        <w:br/>
        <w:t>и способности, потребности и отношения, расти нравственно и духовно.</w:t>
      </w:r>
    </w:p>
    <w:p w14:paraId="61D18CB5" w14:textId="77777777" w:rsidR="003C2478" w:rsidRPr="0027431F" w:rsidRDefault="00D9054C" w:rsidP="00AD5A64">
      <w:pPr>
        <w:pStyle w:val="a7"/>
        <w:spacing w:after="200" w:line="276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П</w:t>
      </w:r>
      <w:r w:rsidR="003C2478" w:rsidRPr="0027431F">
        <w:rPr>
          <w:rFonts w:ascii="Times New Roman" w:hAnsi="Times New Roman" w:cs="Times New Roman"/>
          <w:sz w:val="28"/>
          <w:szCs w:val="28"/>
        </w:rPr>
        <w:t xml:space="preserve">одробное описание этапов осуществления КТД </w:t>
      </w:r>
      <w:hyperlink r:id="rId9" w:history="1">
        <w:r w:rsidR="003C2478"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</w:rPr>
          <w:t>смотреть</w:t>
        </w:r>
        <w:r w:rsidR="003C2478"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</w:rPr>
          <w:br/>
          <w:t>по ссылке</w:t>
        </w:r>
      </w:hyperlink>
      <w:r w:rsidR="003C2478" w:rsidRPr="0027431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.</w:t>
      </w:r>
    </w:p>
    <w:p w14:paraId="3F0FF98F" w14:textId="77777777" w:rsidR="00ED2BE9" w:rsidRPr="0027431F" w:rsidRDefault="00ED2BE9" w:rsidP="00AD5A6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 совмест</w:t>
      </w:r>
      <w:r w:rsidR="007F1F1D" w:rsidRPr="0027431F">
        <w:rPr>
          <w:rFonts w:ascii="Times New Roman" w:eastAsia="Times New Roman" w:hAnsi="Times New Roman" w:cs="Times New Roman"/>
          <w:sz w:val="28"/>
          <w:szCs w:val="28"/>
        </w:rPr>
        <w:t>но с активом школы организовать</w:t>
      </w:r>
      <w:r w:rsidR="007F1F1D" w:rsidRPr="0027431F">
        <w:rPr>
          <w:rFonts w:ascii="Times New Roman" w:eastAsia="Times New Roman" w:hAnsi="Times New Roman" w:cs="Times New Roman"/>
          <w:sz w:val="28"/>
          <w:szCs w:val="28"/>
        </w:rPr>
        <w:br/>
      </w:r>
      <w:r w:rsidR="004F1565" w:rsidRPr="0027431F">
        <w:rPr>
          <w:rFonts w:ascii="Times New Roman" w:eastAsia="Times New Roman" w:hAnsi="Times New Roman" w:cs="Times New Roman"/>
          <w:sz w:val="28"/>
          <w:szCs w:val="28"/>
        </w:rPr>
        <w:t>и провести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 КТД «Сказки народов России».</w:t>
      </w:r>
    </w:p>
    <w:p w14:paraId="62E5BBD0" w14:textId="6BD02138" w:rsidR="00ED2BE9" w:rsidRPr="0027431F" w:rsidRDefault="00ED2BE9" w:rsidP="00AD5A6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В начал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>е работы обучающи</w:t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>еся изучают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>читают)</w:t>
      </w:r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3C2478" w:rsidRPr="0027431F">
        <w:rPr>
          <w:rFonts w:ascii="Times New Roman" w:eastAsia="Times New Roman" w:hAnsi="Times New Roman" w:cs="Times New Roman"/>
          <w:sz w:val="28"/>
          <w:szCs w:val="28"/>
        </w:rPr>
        <w:t xml:space="preserve">сказки народов России (рекомендуем начать прочтение со сказок, которые близки вашему регионы). После прочтения перейти к обсуждению (можно использовать любой удобный для вас формат). </w:t>
      </w:r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 xml:space="preserve">Далее поделить детей на </w:t>
      </w:r>
      <w:proofErr w:type="spellStart"/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 xml:space="preserve"> и создать собственный мультфильм на основе сказки, которая была зачитана. Для работы </w:t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 xml:space="preserve">в начальных классах </w:t>
      </w:r>
      <w:r w:rsidR="00B95D6F" w:rsidRPr="0027431F">
        <w:rPr>
          <w:rFonts w:ascii="Times New Roman" w:eastAsia="Times New Roman" w:hAnsi="Times New Roman" w:cs="Times New Roman"/>
          <w:sz w:val="28"/>
          <w:szCs w:val="28"/>
        </w:rPr>
        <w:t>по созданию мультфильмов можно привлечь старшие классы.</w:t>
      </w:r>
    </w:p>
    <w:p w14:paraId="226304BD" w14:textId="77777777" w:rsidR="00B95D6F" w:rsidRPr="0027431F" w:rsidRDefault="00B95D6F" w:rsidP="00AD5A64">
      <w:pPr>
        <w:pStyle w:val="a7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Мультфильм может быть выполнен в любой технике. Приветствуется творческий подход.</w:t>
      </w:r>
    </w:p>
    <w:p w14:paraId="4BB988E5" w14:textId="77777777" w:rsidR="00BB584E" w:rsidRPr="0027431F" w:rsidRDefault="00B95D6F" w:rsidP="00AD5A64">
      <w:pPr>
        <w:pStyle w:val="a7"/>
        <w:tabs>
          <w:tab w:val="left" w:pos="1134"/>
        </w:tabs>
        <w:spacing w:after="200" w:line="276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Готовый мультфильм можно опубликовать в социальной сети «ВКонтакте» на официальной странице образовательной организации с </w:t>
      </w:r>
      <w:proofErr w:type="gramStart"/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общими</w:t>
      </w:r>
      <w:proofErr w:type="gramEnd"/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хештегами мероприятия и #сказкиРоссииНД</w:t>
      </w:r>
    </w:p>
    <w:p w14:paraId="27C5A8E9" w14:textId="46387363" w:rsidR="004F1565" w:rsidRPr="008627F1" w:rsidRDefault="004F156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iCs/>
          <w:color w:val="C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Настольная игра «Что я знаю о России»</w:t>
      </w:r>
      <w:r w:rsidR="008627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627F1" w:rsidRPr="008627F1">
        <w:rPr>
          <w:rFonts w:ascii="Times New Roman" w:hAnsi="Times New Roman" w:cs="Times New Roman"/>
          <w:b/>
          <w:i/>
          <w:iCs/>
          <w:color w:val="C00000"/>
          <w:sz w:val="28"/>
          <w:szCs w:val="28"/>
          <w:shd w:val="clear" w:color="auto" w:fill="FFFFFF"/>
        </w:rPr>
        <w:t>(</w:t>
      </w:r>
      <w:r w:rsidR="008627F1" w:rsidRPr="008627F1">
        <w:rPr>
          <w:rFonts w:ascii="Times New Roman" w:hAnsi="Times New Roman" w:cs="Times New Roman"/>
          <w:bCs/>
          <w:i/>
          <w:iCs/>
          <w:color w:val="C00000"/>
          <w:sz w:val="28"/>
          <w:szCs w:val="28"/>
          <w:shd w:val="clear" w:color="auto" w:fill="FFFFFF"/>
        </w:rPr>
        <w:t>можно играть по возвращению с каникул</w:t>
      </w:r>
      <w:r w:rsidR="008627F1" w:rsidRPr="008627F1">
        <w:rPr>
          <w:rFonts w:ascii="Times New Roman" w:hAnsi="Times New Roman" w:cs="Times New Roman"/>
          <w:b/>
          <w:i/>
          <w:iCs/>
          <w:color w:val="C00000"/>
          <w:sz w:val="28"/>
          <w:szCs w:val="28"/>
          <w:shd w:val="clear" w:color="auto" w:fill="FFFFFF"/>
        </w:rPr>
        <w:t>)</w:t>
      </w:r>
    </w:p>
    <w:p w14:paraId="64EDC5D0" w14:textId="77777777" w:rsidR="004F1565" w:rsidRPr="0027431F" w:rsidRDefault="004F1565" w:rsidP="00AD5A64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 w:rsidR="004B53AA" w:rsidRPr="0073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– 11 классы</w:t>
      </w:r>
    </w:p>
    <w:p w14:paraId="10CAAE3B" w14:textId="77777777" w:rsidR="004F1565" w:rsidRPr="0027431F" w:rsidRDefault="004F1565" w:rsidP="00AD5A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Советнику директора по воспитанию и взаимодействию с детскими общественными объединениями предлагается провести на стольную игру «Что я знаю о России». Для реализации игры необходимо распечатать игровое поле, подготовить игровой кубик и фишки. </w:t>
      </w:r>
    </w:p>
    <w:p w14:paraId="4A8AD5F7" w14:textId="77777777" w:rsidR="004F1565" w:rsidRPr="0027431F" w:rsidRDefault="004F1565" w:rsidP="00AD5A6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компоненты: игровое поле, карточки заданий, правила находятся </w:t>
      </w:r>
      <w:hyperlink r:id="rId10" w:history="1">
        <w:r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  <w:shd w:val="clear" w:color="auto" w:fill="FFFFFF"/>
          </w:rPr>
          <w:t>по ссылке.</w:t>
        </w:r>
      </w:hyperlink>
    </w:p>
    <w:p w14:paraId="4B3F37FA" w14:textId="77777777" w:rsidR="004F1565" w:rsidRPr="0027431F" w:rsidRDefault="004F1565" w:rsidP="00AD5A64">
      <w:pPr>
        <w:tabs>
          <w:tab w:val="left" w:pos="1134"/>
        </w:tabs>
        <w:spacing w:after="20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Также вы можете подготовить свои вопросы к игре для нужной вам возрастной категории. Шаблоны карточек можно</w:t>
      </w:r>
      <w:r w:rsidR="00D9054C" w:rsidRPr="002743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найти в карточках заданий.</w:t>
      </w:r>
    </w:p>
    <w:p w14:paraId="53534417" w14:textId="77777777" w:rsidR="00AD5A64" w:rsidRPr="0027431F" w:rsidRDefault="00AD5A64" w:rsidP="00AD5A64">
      <w:pPr>
        <w:pStyle w:val="a7"/>
        <w:numPr>
          <w:ilvl w:val="0"/>
          <w:numId w:val="6"/>
        </w:numPr>
        <w:tabs>
          <w:tab w:val="left" w:pos="1134"/>
        </w:tabs>
        <w:spacing w:after="0" w:line="276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Кинолекторий «Гора самоцветов»</w:t>
      </w:r>
    </w:p>
    <w:p w14:paraId="3C681121" w14:textId="069889BD" w:rsidR="00AD5A64" w:rsidRPr="0027431F" w:rsidRDefault="00AD5A64" w:rsidP="00AD5A64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Рекомендуемый возраст: </w:t>
      </w:r>
      <w:r w:rsidR="007870C8" w:rsidRPr="00730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1-8 классы</w:t>
      </w:r>
    </w:p>
    <w:p w14:paraId="7F65F29B" w14:textId="77777777" w:rsidR="00AD5A64" w:rsidRPr="0027431F" w:rsidRDefault="00AD5A64" w:rsidP="00661111">
      <w:pPr>
        <w:pStyle w:val="a7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Советнику директора по воспитанию и взаимодействию с детскими общественными объединениями предлагается 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кинолекторий,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которого происходит просмотр короткометражных мультфильмов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 студии «Пилот» после перейти к обсуждению в любом удобном формате</w:t>
      </w:r>
      <w:r w:rsidR="00661111" w:rsidRPr="00274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(в зависимости от возрастной категории). </w:t>
      </w:r>
      <w:hyperlink r:id="rId11" w:history="1">
        <w:r w:rsidR="00661111" w:rsidRPr="0027431F">
          <w:rPr>
            <w:rStyle w:val="a9"/>
            <w:rFonts w:ascii="Times New Roman" w:hAnsi="Times New Roman" w:cs="Times New Roman"/>
            <w:color w:val="1F4E79" w:themeColor="accent1" w:themeShade="80"/>
            <w:sz w:val="28"/>
            <w:szCs w:val="28"/>
            <w:u w:val="none"/>
            <w:shd w:val="clear" w:color="auto" w:fill="FFFFFF"/>
          </w:rPr>
          <w:t>Ссылка на просмотр мультфильмов</w:t>
        </w:r>
      </w:hyperlink>
      <w:r w:rsidR="00661111" w:rsidRPr="0027431F">
        <w:rPr>
          <w:rFonts w:ascii="Times New Roman" w:hAnsi="Times New Roman" w:cs="Times New Roman"/>
          <w:color w:val="1F4E79" w:themeColor="accent1" w:themeShade="80"/>
          <w:sz w:val="28"/>
          <w:szCs w:val="28"/>
          <w:shd w:val="clear" w:color="auto" w:fill="FFFFFF"/>
        </w:rPr>
        <w:t>.</w:t>
      </w:r>
    </w:p>
    <w:p w14:paraId="0519196D" w14:textId="77777777" w:rsidR="00661111" w:rsidRPr="0027431F" w:rsidRDefault="00661111" w:rsidP="00D905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</w:rPr>
        <w:t>Вы можете выбрать другую картину, но в рамках ФЗ «О защите детей</w:t>
      </w:r>
      <w:r w:rsidRPr="0027431F">
        <w:rPr>
          <w:rFonts w:ascii="Times New Roman" w:eastAsia="Times New Roman" w:hAnsi="Times New Roman" w:cs="Times New Roman"/>
          <w:color w:val="000000"/>
          <w:sz w:val="28"/>
        </w:rPr>
        <w:br/>
        <w:t>от информации, причиняющей вред их здоровью и развитию».</w:t>
      </w:r>
    </w:p>
    <w:p w14:paraId="2EF11A7A" w14:textId="77777777" w:rsidR="00D9054C" w:rsidRPr="0027431F" w:rsidRDefault="00D9054C" w:rsidP="00D905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</w:rPr>
        <w:t>Пример</w:t>
      </w:r>
      <w:r w:rsidR="006052DA" w:rsidRPr="0027431F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вопросов, которые можно использовать в обсуждение</w:t>
      </w:r>
      <w:r w:rsidRPr="0027431F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14:paraId="729196C7" w14:textId="77777777" w:rsidR="00661111" w:rsidRPr="0027431F" w:rsidRDefault="00661111" w:rsidP="00661111">
      <w:pPr>
        <w:pStyle w:val="aa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В дружбе народов – единство России;</w:t>
      </w:r>
    </w:p>
    <w:p w14:paraId="5652560A" w14:textId="77777777" w:rsidR="00661111" w:rsidRPr="0027431F" w:rsidRDefault="00661111" w:rsidP="004B53AA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Порознь мы порой кажемся немного неполноценными, а вместе, превращаясь в единое целое, становимся могучей силой.</w:t>
      </w:r>
    </w:p>
    <w:p w14:paraId="2FBBA051" w14:textId="77777777" w:rsidR="00661111" w:rsidRPr="0027431F" w:rsidRDefault="00661111" w:rsidP="00661111">
      <w:pPr>
        <w:pStyle w:val="aa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Мир, счастье, братство людей — вот что нужно нам на этом свете!</w:t>
      </w:r>
    </w:p>
    <w:p w14:paraId="4C01FF5E" w14:textId="77777777" w:rsidR="00661111" w:rsidRPr="0027431F" w:rsidRDefault="00661111" w:rsidP="00661111">
      <w:pPr>
        <w:pStyle w:val="aa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Один за всех и все за одного!</w:t>
      </w:r>
    </w:p>
    <w:p w14:paraId="03AE9EFB" w14:textId="77777777" w:rsidR="00661111" w:rsidRPr="0027431F" w:rsidRDefault="00661111" w:rsidP="00661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31F">
        <w:rPr>
          <w:rFonts w:ascii="Times New Roman" w:hAnsi="Times New Roman" w:cs="Times New Roman"/>
          <w:i/>
          <w:sz w:val="28"/>
          <w:szCs w:val="28"/>
        </w:rPr>
        <w:t>Действуя сообща, мы делаем сильнее и себя, и наш народ</w:t>
      </w:r>
      <w:r w:rsidR="006052DA" w:rsidRPr="0027431F">
        <w:rPr>
          <w:rFonts w:ascii="Times New Roman" w:hAnsi="Times New Roman" w:cs="Times New Roman"/>
          <w:i/>
          <w:sz w:val="28"/>
          <w:szCs w:val="28"/>
        </w:rPr>
        <w:t>.</w:t>
      </w:r>
    </w:p>
    <w:p w14:paraId="5D15B0E3" w14:textId="77777777" w:rsidR="006052DA" w:rsidRPr="0027431F" w:rsidRDefault="006052DA" w:rsidP="005A4E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00"/>
        <w:jc w:val="both"/>
        <w:rPr>
          <w:rFonts w:ascii="Times New Roman" w:eastAsia="Times New Roman" w:hAnsi="Times New Roman" w:cs="Times New Roman"/>
          <w:i/>
          <w:color w:val="000000"/>
          <w:sz w:val="32"/>
        </w:rPr>
      </w:pPr>
    </w:p>
    <w:p w14:paraId="242FED07" w14:textId="77777777" w:rsidR="00A467F8" w:rsidRPr="0027431F" w:rsidRDefault="00A467F8" w:rsidP="00AD5A64">
      <w:pPr>
        <w:pStyle w:val="a7"/>
        <w:numPr>
          <w:ilvl w:val="0"/>
          <w:numId w:val="6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43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Большой этнографический диктант</w:t>
      </w:r>
    </w:p>
    <w:p w14:paraId="5DA4E2FC" w14:textId="77777777" w:rsidR="00A467F8" w:rsidRPr="0027431F" w:rsidRDefault="00A467F8" w:rsidP="00AD5A6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Советнику директора по воспитанию и взаимодействию с детскими общественными объединениями, педагогам, обучающимся, родителям предлагается принять участие в большом этнографическом диктанте.</w:t>
      </w:r>
    </w:p>
    <w:p w14:paraId="19A4B54A" w14:textId="77777777" w:rsidR="004F1565" w:rsidRPr="0027431F" w:rsidRDefault="00096BDD" w:rsidP="00AD5A6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</w:rPr>
      </w:pPr>
      <w:hyperlink r:id="rId12" w:history="1">
        <w:r w:rsidR="00A467F8" w:rsidRPr="0027431F">
          <w:rPr>
            <w:rStyle w:val="a9"/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none"/>
          </w:rPr>
          <w:t>Подробная информация по ссылке.</w:t>
        </w:r>
      </w:hyperlink>
    </w:p>
    <w:p w14:paraId="5ECBA642" w14:textId="77777777" w:rsidR="004F1565" w:rsidRPr="0027431F" w:rsidRDefault="004F1565" w:rsidP="00AD5A64">
      <w:pPr>
        <w:pStyle w:val="a7"/>
        <w:numPr>
          <w:ilvl w:val="0"/>
          <w:numId w:val="6"/>
        </w:numPr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Прямой эфир</w:t>
      </w:r>
    </w:p>
    <w:p w14:paraId="45B60BAA" w14:textId="77777777" w:rsidR="004F1565" w:rsidRPr="0027431F" w:rsidRDefault="004F1565" w:rsidP="00645F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27431F">
        <w:rPr>
          <w:rFonts w:ascii="Times New Roman" w:hAnsi="Times New Roman" w:cs="Times New Roman"/>
          <w:sz w:val="28"/>
          <w:szCs w:val="28"/>
        </w:rPr>
        <w:t>В рамках Дня единых действий состоится проведение прямого эфира</w:t>
      </w:r>
      <w:r w:rsidRPr="0027431F">
        <w:rPr>
          <w:rFonts w:ascii="Times New Roman" w:hAnsi="Times New Roman" w:cs="Times New Roman"/>
          <w:sz w:val="28"/>
          <w:szCs w:val="28"/>
        </w:rPr>
        <w:br/>
        <w:t xml:space="preserve">с 10:00 до 14:00 (по </w:t>
      </w:r>
      <w:proofErr w:type="spellStart"/>
      <w:proofErr w:type="gramStart"/>
      <w:r w:rsidRPr="0027431F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27431F">
        <w:rPr>
          <w:rFonts w:ascii="Times New Roman" w:hAnsi="Times New Roman" w:cs="Times New Roman"/>
          <w:sz w:val="28"/>
          <w:szCs w:val="28"/>
        </w:rPr>
        <w:t>)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4 ноября</w:t>
      </w:r>
      <w:r w:rsidRPr="0027431F">
        <w:rPr>
          <w:rFonts w:ascii="Times New Roman" w:hAnsi="Times New Roman" w:cs="Times New Roman"/>
          <w:sz w:val="28"/>
          <w:szCs w:val="28"/>
        </w:rPr>
        <w:t>. На площадке «ВКонтакте» проекта «Навигаторы детства» пройдёт прямой эфир,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формат эфира – интеллектуальная игра на тему народов и национальностей, проживающих на территории России. Данный формат рассчитан для </w:t>
      </w:r>
      <w:r w:rsidRPr="0027431F">
        <w:rPr>
          <w:rFonts w:ascii="Times New Roman" w:hAnsi="Times New Roman" w:cs="Times New Roman"/>
          <w:sz w:val="28"/>
          <w:szCs w:val="28"/>
        </w:rPr>
        <w:t>обучающихся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всех возрастных категорий</w:t>
      </w:r>
      <w:r w:rsidRPr="0027431F">
        <w:rPr>
          <w:rFonts w:ascii="Times New Roman" w:hAnsi="Times New Roman" w:cs="Times New Roman"/>
          <w:sz w:val="28"/>
          <w:szCs w:val="28"/>
        </w:rPr>
        <w:t>, советников директоров</w:t>
      </w:r>
      <w:r w:rsidR="00AD5A64" w:rsidRPr="0027431F">
        <w:rPr>
          <w:rFonts w:ascii="Times New Roman" w:hAnsi="Times New Roman" w:cs="Times New Roman"/>
          <w:sz w:val="28"/>
          <w:szCs w:val="28"/>
        </w:rPr>
        <w:t xml:space="preserve"> </w:t>
      </w:r>
      <w:r w:rsidRPr="0027431F">
        <w:rPr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</w:t>
      </w:r>
      <w:r w:rsidR="00AD5A64" w:rsidRPr="0027431F">
        <w:rPr>
          <w:rFonts w:ascii="Times New Roman" w:hAnsi="Times New Roman" w:cs="Times New Roman"/>
          <w:sz w:val="28"/>
          <w:szCs w:val="28"/>
        </w:rPr>
        <w:t>енными объе</w:t>
      </w:r>
      <w:r w:rsidR="00645F57" w:rsidRPr="0027431F">
        <w:rPr>
          <w:rFonts w:ascii="Times New Roman" w:hAnsi="Times New Roman" w:cs="Times New Roman"/>
          <w:sz w:val="28"/>
          <w:szCs w:val="28"/>
        </w:rPr>
        <w:t>динениями, педагогов, родителей</w:t>
      </w:r>
      <w:r w:rsidRPr="0027431F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14:paraId="73EA62DA" w14:textId="77777777" w:rsidR="00D9054C" w:rsidRPr="0027431F" w:rsidRDefault="004F1565" w:rsidP="00AD5A6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27431F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Ссылка на прямой эфир будет направлена дополнительно.</w:t>
      </w:r>
    </w:p>
    <w:p w14:paraId="01DF4D32" w14:textId="77777777" w:rsidR="00D9054C" w:rsidRPr="0027431F" w:rsidRDefault="00D9054C" w:rsidP="00D9054C">
      <w:pPr>
        <w:pStyle w:val="a7"/>
        <w:numPr>
          <w:ilvl w:val="0"/>
          <w:numId w:val="6"/>
        </w:numPr>
        <w:spacing w:line="276" w:lineRule="auto"/>
        <w:ind w:left="0" w:firstLine="71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b/>
          <w:sz w:val="28"/>
          <w:szCs w:val="28"/>
        </w:rPr>
        <w:t>Акция совместно с «Движением первых». Всероссийская акция «Марафон культур»</w:t>
      </w:r>
    </w:p>
    <w:p w14:paraId="6EA11E59" w14:textId="77777777" w:rsidR="00D9054C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Участники Движения Первых со всей России расскажут о традициях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br/>
        <w:t>и культуре своего региона.</w:t>
      </w:r>
    </w:p>
    <w:p w14:paraId="36163C76" w14:textId="77777777" w:rsidR="00D9054C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Вместе с родителями Первые приготовят национальные блюда и поделятся их рецептами на страницах в социальных сетях, в первичных отделениях Движения пройдут неформальные встречи, посвященные самобытности культур каждого региона России и единству народов России. Участники Движения Первых в национальных костюмах опубликуют в социальных сетях приветствия на разных языках народов России.</w:t>
      </w:r>
    </w:p>
    <w:p w14:paraId="0E1A5CA7" w14:textId="77777777" w:rsidR="00D9054C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>Акция объединит детей, родителей, бабушек и дедушек, а также педагогов-наставников.</w:t>
      </w:r>
    </w:p>
    <w:p w14:paraId="246127B8" w14:textId="6E136FA7" w:rsidR="004F1565" w:rsidRPr="0027431F" w:rsidRDefault="00D9054C" w:rsidP="00D9054C">
      <w:pPr>
        <w:pStyle w:val="a7"/>
        <w:spacing w:line="276" w:lineRule="auto"/>
        <w:ind w:left="0" w:firstLine="71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sz w:val="28"/>
          <w:szCs w:val="28"/>
        </w:rPr>
        <w:t xml:space="preserve">Старт акции будет дан в официальных группах социальных сетей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br/>
      </w:r>
      <w:r w:rsidR="007870C8" w:rsidRPr="0027431F">
        <w:rPr>
          <w:rFonts w:ascii="Times New Roman" w:eastAsia="Times New Roman" w:hAnsi="Times New Roman" w:cs="Times New Roman"/>
          <w:sz w:val="28"/>
          <w:szCs w:val="28"/>
        </w:rPr>
        <w:t xml:space="preserve">Российского движения детей и молодёжи </w:t>
      </w:r>
      <w:r w:rsidRPr="0027431F">
        <w:rPr>
          <w:rFonts w:ascii="Times New Roman" w:eastAsia="Times New Roman" w:hAnsi="Times New Roman" w:cs="Times New Roman"/>
          <w:sz w:val="28"/>
          <w:szCs w:val="28"/>
        </w:rPr>
        <w:t>«Движение Первых».</w:t>
      </w:r>
      <w:r w:rsidR="004F1565" w:rsidRPr="0027431F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</w:rPr>
        <w:br w:type="page"/>
      </w:r>
    </w:p>
    <w:p w14:paraId="3E3D8866" w14:textId="77777777" w:rsidR="004F1565" w:rsidRPr="0027431F" w:rsidRDefault="004F1565" w:rsidP="004F1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1F">
        <w:rPr>
          <w:rFonts w:ascii="Times New Roman" w:hAnsi="Times New Roman" w:cs="Times New Roman"/>
          <w:b/>
          <w:sz w:val="28"/>
          <w:szCs w:val="28"/>
        </w:rPr>
        <w:t>Подготовка отчетного материала</w:t>
      </w:r>
    </w:p>
    <w:p w14:paraId="59A680A1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63A17694" w14:textId="77777777" w:rsidR="004F1565" w:rsidRPr="0027431F" w:rsidRDefault="004F1565" w:rsidP="004F1565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444F00A7" w14:textId="77777777" w:rsidR="004F1565" w:rsidRPr="0027431F" w:rsidRDefault="004F1565" w:rsidP="004F156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5D8EE4C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0E3A951B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876E8D3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04CED374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92B2BB" w14:textId="77777777" w:rsidR="004F1565" w:rsidRPr="0027431F" w:rsidRDefault="004F1565" w:rsidP="004F1565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4FDF5C24" w14:textId="77777777" w:rsidR="004F1565" w:rsidRPr="0027431F" w:rsidRDefault="004F1565" w:rsidP="004F15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46DEB15C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6846FFEB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D4D0FD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2D621BA1" w14:textId="77777777" w:rsidR="004F1565" w:rsidRPr="0027431F" w:rsidRDefault="004F1565" w:rsidP="004F1565">
      <w:pPr>
        <w:numPr>
          <w:ilvl w:val="0"/>
          <w:numId w:val="9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27CABF4A" w14:textId="77777777" w:rsidR="004F1565" w:rsidRPr="0027431F" w:rsidRDefault="004F1565" w:rsidP="004F1565">
      <w:pPr>
        <w:numPr>
          <w:ilvl w:val="0"/>
          <w:numId w:val="9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28193E85" w14:textId="77777777" w:rsidR="004F1565" w:rsidRPr="0027431F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6B80367A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30B6CF12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7032BCFA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6588C20C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4A8930AF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присылайте 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2-3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качественных снимков с мероприятия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горизонтальных, 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вертикальн</w:t>
      </w:r>
      <w:r w:rsidR="006777FF"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ое): 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крупного плана, пару общих, фото в действии.</w:t>
      </w:r>
      <w:proofErr w:type="gramEnd"/>
    </w:p>
    <w:p w14:paraId="0C1D79C0" w14:textId="77777777" w:rsidR="004F1565" w:rsidRPr="0027431F" w:rsidRDefault="004F1565" w:rsidP="004F1565">
      <w:pPr>
        <w:numPr>
          <w:ilvl w:val="0"/>
          <w:numId w:val="10"/>
        </w:numPr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61D47BDC" w14:textId="77777777" w:rsidR="004F1565" w:rsidRPr="0027431F" w:rsidRDefault="004F1565" w:rsidP="004F1565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2FA0A135" w14:textId="77777777" w:rsidR="004F1565" w:rsidRPr="0027431F" w:rsidRDefault="004F1565" w:rsidP="004F1565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детей, а заинтересуйте, </w:t>
      </w:r>
      <w:proofErr w:type="gramStart"/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 w:rsidRPr="00274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14:paraId="5AA92BE4" w14:textId="77777777" w:rsidR="008436AB" w:rsidRDefault="004F1565" w:rsidP="004F156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отснятые материалы до 1</w:t>
      </w:r>
      <w:r w:rsidR="008436A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(по </w:t>
      </w:r>
      <w:proofErr w:type="spellStart"/>
      <w:proofErr w:type="gramStart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</w:t>
      </w:r>
      <w:r w:rsidR="008436A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74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загружаем в папку своего региона, в свой муниципалитет, в свою школу </w:t>
      </w:r>
    </w:p>
    <w:p w14:paraId="50038806" w14:textId="3CBDDBE1" w:rsidR="004F1565" w:rsidRPr="008436AB" w:rsidRDefault="004F1565" w:rsidP="004F1565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</w:pPr>
      <w:r w:rsidRPr="008436AB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(</w:t>
      </w:r>
      <w:r w:rsidR="008436AB" w:rsidRPr="008436AB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</w:t>
      </w:r>
      <w:hyperlink r:id="rId13" w:history="1">
        <w:r w:rsidR="008436AB" w:rsidRPr="008436AB">
          <w:rPr>
            <w:rStyle w:val="a9"/>
            <w:rFonts w:ascii="Times New Roman" w:eastAsia="Times New Roman" w:hAnsi="Times New Roman" w:cs="Times New Roman"/>
            <w:b/>
            <w:sz w:val="40"/>
            <w:szCs w:val="28"/>
            <w:highlight w:val="yellow"/>
          </w:rPr>
          <w:t>https://cloud.mail.ru/public/Xmwe/iQrRY9bLB</w:t>
        </w:r>
      </w:hyperlink>
      <w:proofErr w:type="gramStart"/>
      <w:r w:rsidR="008436AB" w:rsidRPr="008436AB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 xml:space="preserve"> </w:t>
      </w:r>
      <w:r w:rsidRPr="008436AB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)</w:t>
      </w:r>
      <w:proofErr w:type="gramEnd"/>
      <w:r w:rsidRPr="008436AB">
        <w:rPr>
          <w:rFonts w:ascii="Times New Roman" w:eastAsia="Times New Roman" w:hAnsi="Times New Roman" w:cs="Times New Roman"/>
          <w:b/>
          <w:color w:val="000000"/>
          <w:sz w:val="40"/>
          <w:szCs w:val="28"/>
        </w:rPr>
        <w:t>.</w:t>
      </w:r>
    </w:p>
    <w:p w14:paraId="5F4CDE67" w14:textId="48904B45" w:rsidR="004F1565" w:rsidRPr="004F1565" w:rsidRDefault="004F1565" w:rsidP="004F156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sectPr w:rsidR="004F1565" w:rsidRPr="004F1565" w:rsidSect="002C666B">
      <w:headerReference w:type="defaul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B2DB9" w14:textId="77777777" w:rsidR="00096BDD" w:rsidRDefault="00096BDD" w:rsidP="002C666B">
      <w:pPr>
        <w:spacing w:after="0" w:line="240" w:lineRule="auto"/>
      </w:pPr>
      <w:r>
        <w:separator/>
      </w:r>
    </w:p>
  </w:endnote>
  <w:endnote w:type="continuationSeparator" w:id="0">
    <w:p w14:paraId="69A98BCE" w14:textId="77777777" w:rsidR="00096BDD" w:rsidRDefault="00096BDD" w:rsidP="002C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8FF6D" w14:textId="77777777" w:rsidR="00096BDD" w:rsidRDefault="00096BDD" w:rsidP="002C666B">
      <w:pPr>
        <w:spacing w:after="0" w:line="240" w:lineRule="auto"/>
      </w:pPr>
      <w:r>
        <w:separator/>
      </w:r>
    </w:p>
  </w:footnote>
  <w:footnote w:type="continuationSeparator" w:id="0">
    <w:p w14:paraId="090181F6" w14:textId="77777777" w:rsidR="00096BDD" w:rsidRDefault="00096BDD" w:rsidP="002C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3DA7" w14:textId="573CB84B" w:rsidR="00645F57" w:rsidRPr="002C666B" w:rsidRDefault="00645F57">
    <w:pPr>
      <w:pStyle w:val="a3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rFonts w:ascii="Times New Roman" w:hAnsi="Times New Roman" w:cs="Times New Roman"/>
        <w:i/>
        <w:noProof/>
        <w:color w:val="525252" w:themeColor="accent3" w:themeShade="80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3BE95D0E" wp14:editId="02A3A8E6">
          <wp:simplePos x="0" y="0"/>
          <wp:positionH relativeFrom="column">
            <wp:posOffset>5377180</wp:posOffset>
          </wp:positionH>
          <wp:positionV relativeFrom="paragraph">
            <wp:posOffset>-259080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7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2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27F1">
      <w:rPr>
        <w:rFonts w:ascii="Times New Roman" w:hAnsi="Times New Roman" w:cs="Times New Roman"/>
        <w:i/>
        <w:color w:val="525252" w:themeColor="accent3" w:themeShade="80"/>
        <w:sz w:val="24"/>
      </w:rPr>
      <w:t>Карачаево-Черкесская Республика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B3F"/>
    <w:multiLevelType w:val="hybridMultilevel"/>
    <w:tmpl w:val="B5286CC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191C"/>
    <w:multiLevelType w:val="hybridMultilevel"/>
    <w:tmpl w:val="D71CE68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875D86"/>
    <w:multiLevelType w:val="hybridMultilevel"/>
    <w:tmpl w:val="59ACA32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E91718"/>
    <w:multiLevelType w:val="hybridMultilevel"/>
    <w:tmpl w:val="B03A472E"/>
    <w:lvl w:ilvl="0" w:tplc="46EC383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4F7D83"/>
    <w:multiLevelType w:val="hybridMultilevel"/>
    <w:tmpl w:val="C054FA7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41E15"/>
    <w:multiLevelType w:val="hybridMultilevel"/>
    <w:tmpl w:val="4ABA4326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F4098"/>
    <w:multiLevelType w:val="hybridMultilevel"/>
    <w:tmpl w:val="6C8837B2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D2740"/>
    <w:multiLevelType w:val="hybridMultilevel"/>
    <w:tmpl w:val="131433F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90"/>
    <w:rsid w:val="00096BDD"/>
    <w:rsid w:val="000B322A"/>
    <w:rsid w:val="001A4458"/>
    <w:rsid w:val="0027431F"/>
    <w:rsid w:val="002C666B"/>
    <w:rsid w:val="003351F2"/>
    <w:rsid w:val="0039090B"/>
    <w:rsid w:val="00394F21"/>
    <w:rsid w:val="003A265B"/>
    <w:rsid w:val="003C2478"/>
    <w:rsid w:val="004834BC"/>
    <w:rsid w:val="004B53AA"/>
    <w:rsid w:val="004F1565"/>
    <w:rsid w:val="00577479"/>
    <w:rsid w:val="005A4ED4"/>
    <w:rsid w:val="006052DA"/>
    <w:rsid w:val="00645F57"/>
    <w:rsid w:val="00661111"/>
    <w:rsid w:val="006777FF"/>
    <w:rsid w:val="00730D5C"/>
    <w:rsid w:val="007810E5"/>
    <w:rsid w:val="007870C8"/>
    <w:rsid w:val="007A4A5D"/>
    <w:rsid w:val="007F0095"/>
    <w:rsid w:val="007F1F1D"/>
    <w:rsid w:val="007F6E9B"/>
    <w:rsid w:val="008436AB"/>
    <w:rsid w:val="008627F1"/>
    <w:rsid w:val="009A36CB"/>
    <w:rsid w:val="00A467F8"/>
    <w:rsid w:val="00AD5A64"/>
    <w:rsid w:val="00AE3BDE"/>
    <w:rsid w:val="00B27645"/>
    <w:rsid w:val="00B43299"/>
    <w:rsid w:val="00B61320"/>
    <w:rsid w:val="00B95D6F"/>
    <w:rsid w:val="00B97E4E"/>
    <w:rsid w:val="00BB584E"/>
    <w:rsid w:val="00C16E17"/>
    <w:rsid w:val="00C466F5"/>
    <w:rsid w:val="00D379E8"/>
    <w:rsid w:val="00D56F8F"/>
    <w:rsid w:val="00D9054C"/>
    <w:rsid w:val="00D94476"/>
    <w:rsid w:val="00DD0590"/>
    <w:rsid w:val="00DE7F21"/>
    <w:rsid w:val="00E920F8"/>
    <w:rsid w:val="00ED2BE9"/>
    <w:rsid w:val="00F4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0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66B"/>
  </w:style>
  <w:style w:type="paragraph" w:styleId="a5">
    <w:name w:val="footer"/>
    <w:basedOn w:val="a"/>
    <w:link w:val="a6"/>
    <w:uiPriority w:val="99"/>
    <w:unhideWhenUsed/>
    <w:rsid w:val="002C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66B"/>
  </w:style>
  <w:style w:type="paragraph" w:customStyle="1" w:styleId="Default">
    <w:name w:val="Default"/>
    <w:rsid w:val="00781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810E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8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67F8"/>
    <w:rPr>
      <w:color w:val="0563C1" w:themeColor="hyperlink"/>
      <w:u w:val="single"/>
    </w:rPr>
  </w:style>
  <w:style w:type="paragraph" w:styleId="aa">
    <w:name w:val="No Spacing"/>
    <w:uiPriority w:val="1"/>
    <w:qFormat/>
    <w:rsid w:val="00661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/public/Xmwe/iQrRY9bL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retn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inopoisk.ru/series/47178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BN_zRe_7QuK6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DhCD90WEP6ozrQ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E5F3-6E41-4DEB-9411-1757DAF2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Ростовская</dc:creator>
  <cp:lastModifiedBy>Школа</cp:lastModifiedBy>
  <cp:revision>2</cp:revision>
  <dcterms:created xsi:type="dcterms:W3CDTF">2023-11-17T14:44:00Z</dcterms:created>
  <dcterms:modified xsi:type="dcterms:W3CDTF">2023-11-17T14:44:00Z</dcterms:modified>
</cp:coreProperties>
</file>